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CB" w:rsidRDefault="00B234CB" w:rsidP="00A73D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7572375" cy="10714674"/>
            <wp:effectExtent l="0" t="0" r="0" b="0"/>
            <wp:docPr id="1" name="Рисунок 1" descr="C:\Users\Людмила\AppData\Local\Temp\WinScan2PDF_Tmp\2024-01-10_14-26-14_winscan_to_pdf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4-26-14_winscan_to_pdf_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86" cy="107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D9B" w:rsidRDefault="00B234CB" w:rsidP="00A73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A73D9B" w:rsidSect="00A73D9B">
          <w:type w:val="continuous"/>
          <w:pgSz w:w="11900" w:h="16840" w:code="9"/>
          <w:pgMar w:top="0" w:right="0" w:bottom="680" w:left="0" w:header="624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7562850" cy="10898977"/>
            <wp:effectExtent l="0" t="0" r="0" b="0"/>
            <wp:docPr id="2" name="Рисунок 2" descr="C:\Users\Людмила\AppData\Local\Temp\WinScan2PDF_Tmp\2024-01-10_14-27-41_winscan_to_pdf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4-27-41_winscan_to_pdf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551" cy="109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6B" w:rsidRPr="000C1E83" w:rsidRDefault="00E6246B" w:rsidP="00A73D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E6246B" w:rsidRPr="000C1E83" w:rsidRDefault="00E6246B" w:rsidP="00DC3E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</w:rPr>
        <w:t>I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>. Пояснительная записка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="002A75F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Pr="000C1E83">
        <w:rPr>
          <w:rFonts w:ascii="Times New Roman" w:hAnsi="Times New Roman"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6246B" w:rsidRPr="000C1E83" w:rsidRDefault="00E6246B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1.1. Характеристика учебного предмета, его место и роль в образовательном процессе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2. Срок реализации учебного предмета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4. Форма проведения учебных аудиторных занятий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5. Цели и задачи учебного предмета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6. Обоснование структуры программы учебного предмета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7. Методы обучения</w:t>
      </w:r>
    </w:p>
    <w:p w:rsidR="00E6246B" w:rsidRPr="000C1E83" w:rsidRDefault="002A75F3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:rsidR="00E6246B" w:rsidRPr="000C1E83" w:rsidRDefault="00E6246B" w:rsidP="00DC3E96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C6E7D" w:rsidRPr="004C6E7D" w:rsidRDefault="004C6E7D" w:rsidP="004C6E7D">
      <w:pPr>
        <w:pStyle w:val="a4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C76622">
        <w:rPr>
          <w:rFonts w:ascii="Times New Roman" w:hAnsi="Times New Roman"/>
          <w:b/>
          <w:sz w:val="28"/>
          <w:szCs w:val="28"/>
        </w:rPr>
        <w:t>II</w:t>
      </w:r>
      <w:r w:rsidRPr="004C6E7D">
        <w:rPr>
          <w:rFonts w:ascii="Times New Roman" w:hAnsi="Times New Roman"/>
          <w:b/>
          <w:sz w:val="28"/>
          <w:szCs w:val="28"/>
          <w:lang w:val="ru-RU"/>
        </w:rPr>
        <w:t xml:space="preserve">. Содержание учебного предмета (8-летний курс)                     </w:t>
      </w:r>
    </w:p>
    <w:p w:rsidR="004C6E7D" w:rsidRPr="004C6E7D" w:rsidRDefault="004C6E7D" w:rsidP="004C6E7D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2.1. Сведения о затратах учебного времени, предусмотренного на учебный предмет «Специальность (домра)», по нормативному сроку освоения ДПП</w:t>
      </w:r>
    </w:p>
    <w:p w:rsidR="004C6E7D" w:rsidRPr="004C6E7D" w:rsidRDefault="004C6E7D" w:rsidP="004C6E7D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2.2. Требования по годам обучения</w:t>
      </w:r>
    </w:p>
    <w:p w:rsidR="004C6E7D" w:rsidRPr="004C6E7D" w:rsidRDefault="004C6E7D" w:rsidP="004C6E7D">
      <w:pPr>
        <w:pStyle w:val="a4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4C6E7D" w:rsidRPr="00690427" w:rsidRDefault="004C6E7D" w:rsidP="004C6E7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0427">
        <w:rPr>
          <w:rFonts w:ascii="Times New Roman" w:hAnsi="Times New Roman"/>
          <w:b/>
          <w:sz w:val="28"/>
          <w:szCs w:val="28"/>
        </w:rPr>
        <w:t>III</w:t>
      </w:r>
      <w:r w:rsidRPr="00690427">
        <w:rPr>
          <w:rFonts w:ascii="Times New Roman" w:hAnsi="Times New Roman"/>
          <w:b/>
          <w:sz w:val="28"/>
          <w:szCs w:val="28"/>
          <w:lang w:val="ru-RU"/>
        </w:rPr>
        <w:t>. Содержание учебного предмета (по сокращенному учебному плану – на 7 лет обучения)</w:t>
      </w:r>
    </w:p>
    <w:p w:rsidR="004C6E7D" w:rsidRPr="00690427" w:rsidRDefault="004C6E7D" w:rsidP="004C6E7D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90427">
        <w:rPr>
          <w:rFonts w:ascii="Times New Roman" w:hAnsi="Times New Roman"/>
          <w:sz w:val="28"/>
          <w:szCs w:val="28"/>
          <w:lang w:val="ru-RU"/>
        </w:rPr>
        <w:t>3.1. Сведения о затратах учебного времени, предусмотренного на учебный предмет «Специальность (домра)», по сокращенному сроку освоения ДПП:</w:t>
      </w:r>
    </w:p>
    <w:p w:rsidR="004C6E7D" w:rsidRPr="00690427" w:rsidRDefault="004C6E7D" w:rsidP="004C6E7D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90427">
        <w:rPr>
          <w:rFonts w:ascii="Times New Roman" w:hAnsi="Times New Roman"/>
          <w:sz w:val="28"/>
          <w:szCs w:val="28"/>
          <w:lang w:val="ru-RU"/>
        </w:rPr>
        <w:t>3.2. Требования по годам обучения</w:t>
      </w:r>
    </w:p>
    <w:p w:rsidR="004C6E7D" w:rsidRPr="004C6E7D" w:rsidRDefault="004C6E7D" w:rsidP="004C6E7D">
      <w:pPr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6246B" w:rsidRPr="000C1E83" w:rsidRDefault="00E6246B" w:rsidP="00DC3E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</w:rPr>
        <w:t>I</w:t>
      </w:r>
      <w:r w:rsidR="004C6E7D">
        <w:rPr>
          <w:rFonts w:ascii="Times New Roman" w:hAnsi="Times New Roman"/>
          <w:b/>
          <w:sz w:val="28"/>
          <w:szCs w:val="28"/>
        </w:rPr>
        <w:t>V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  <w:r w:rsidR="002A75F3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0C1E83">
        <w:rPr>
          <w:rFonts w:ascii="Times New Roman" w:hAnsi="Times New Roman"/>
          <w:sz w:val="28"/>
          <w:szCs w:val="28"/>
          <w:lang w:val="ru-RU"/>
        </w:rPr>
        <w:tab/>
      </w:r>
    </w:p>
    <w:p w:rsidR="00E6246B" w:rsidRPr="000C1E83" w:rsidRDefault="00E6246B" w:rsidP="00DC3E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6246B" w:rsidRPr="000C1E83" w:rsidRDefault="00E6246B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</w:rPr>
        <w:t>V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 xml:space="preserve">. Формы и методы контроля, система оценок 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="002A75F3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0C1E83">
        <w:rPr>
          <w:rFonts w:ascii="Times New Roman" w:hAnsi="Times New Roman"/>
          <w:sz w:val="28"/>
          <w:szCs w:val="28"/>
          <w:lang w:val="ru-RU"/>
        </w:rPr>
        <w:tab/>
      </w:r>
      <w:r w:rsidR="004C6E7D">
        <w:rPr>
          <w:rFonts w:ascii="Times New Roman" w:hAnsi="Times New Roman"/>
          <w:b/>
          <w:sz w:val="28"/>
          <w:szCs w:val="28"/>
          <w:lang w:val="ru-RU"/>
        </w:rPr>
        <w:tab/>
      </w:r>
      <w:r w:rsidR="004C6E7D">
        <w:rPr>
          <w:rFonts w:ascii="Times New Roman" w:hAnsi="Times New Roman"/>
          <w:b/>
          <w:sz w:val="28"/>
          <w:szCs w:val="28"/>
          <w:lang w:val="ru-RU"/>
        </w:rPr>
        <w:tab/>
      </w:r>
      <w:r w:rsidR="004C6E7D" w:rsidRPr="004C6E7D">
        <w:rPr>
          <w:rFonts w:ascii="Times New Roman" w:hAnsi="Times New Roman"/>
          <w:sz w:val="28"/>
          <w:szCs w:val="28"/>
          <w:lang w:val="ru-RU"/>
        </w:rPr>
        <w:t>5</w:t>
      </w:r>
      <w:r w:rsidRPr="004C6E7D">
        <w:rPr>
          <w:rFonts w:ascii="Times New Roman" w:hAnsi="Times New Roman"/>
          <w:sz w:val="28"/>
          <w:szCs w:val="28"/>
          <w:lang w:val="ru-RU"/>
        </w:rPr>
        <w:t>.1</w:t>
      </w:r>
      <w:r w:rsidRPr="000C1E83">
        <w:rPr>
          <w:rFonts w:ascii="Times New Roman" w:hAnsi="Times New Roman"/>
          <w:sz w:val="28"/>
          <w:szCs w:val="28"/>
          <w:lang w:val="ru-RU"/>
        </w:rPr>
        <w:t>. Аттестация: цели, виды, форма, содержание</w:t>
      </w:r>
    </w:p>
    <w:p w:rsidR="00E6246B" w:rsidRPr="000C1E83" w:rsidRDefault="004C6E7D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5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.2. Критерии оцен</w:t>
      </w:r>
      <w:r w:rsidR="00EF77F0">
        <w:rPr>
          <w:rFonts w:ascii="Times New Roman" w:hAnsi="Times New Roman"/>
          <w:sz w:val="28"/>
          <w:szCs w:val="28"/>
          <w:lang w:val="ru-RU"/>
        </w:rPr>
        <w:t>ок</w:t>
      </w:r>
    </w:p>
    <w:p w:rsidR="00E6246B" w:rsidRPr="000C1E83" w:rsidRDefault="00E6246B" w:rsidP="00DC3E96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6246B" w:rsidRPr="000C1E83" w:rsidRDefault="00E6246B" w:rsidP="00DC3E9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</w:rPr>
        <w:t>V</w:t>
      </w:r>
      <w:r w:rsidR="004C6E7D">
        <w:rPr>
          <w:rFonts w:ascii="Times New Roman" w:hAnsi="Times New Roman"/>
          <w:b/>
          <w:sz w:val="28"/>
          <w:szCs w:val="28"/>
        </w:rPr>
        <w:t>I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>. Методическое обеспечение учебного процесса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="002A75F3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6246B" w:rsidRPr="000C1E83" w:rsidRDefault="004C6E7D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6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.1. Методические рекомендации педагогическим работникам</w:t>
      </w:r>
    </w:p>
    <w:p w:rsidR="00E6246B" w:rsidRPr="000C1E83" w:rsidRDefault="004C6E7D" w:rsidP="00DC3E96">
      <w:pPr>
        <w:pStyle w:val="a4"/>
        <w:ind w:firstLine="709"/>
        <w:jc w:val="both"/>
        <w:rPr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6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.2. Рекомендации по организации самостоятельной работы обучающихся</w:t>
      </w:r>
    </w:p>
    <w:p w:rsidR="00E6246B" w:rsidRPr="000C1E83" w:rsidRDefault="00E6246B" w:rsidP="00DC3E9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E6246B" w:rsidRPr="000C1E83" w:rsidRDefault="00E6246B" w:rsidP="00DC3E9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</w:rPr>
        <w:t>V</w:t>
      </w:r>
      <w:r w:rsidR="004C6E7D">
        <w:rPr>
          <w:rFonts w:ascii="Times New Roman" w:hAnsi="Times New Roman"/>
          <w:b/>
          <w:sz w:val="28"/>
          <w:szCs w:val="28"/>
        </w:rPr>
        <w:t>I</w:t>
      </w:r>
      <w:r w:rsidRPr="000C1E83">
        <w:rPr>
          <w:rFonts w:ascii="Times New Roman" w:hAnsi="Times New Roman"/>
          <w:b/>
          <w:sz w:val="28"/>
          <w:szCs w:val="28"/>
        </w:rPr>
        <w:t>I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  <w:r w:rsidR="002A75F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6246B" w:rsidRPr="000C1E83" w:rsidRDefault="004C6E7D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7</w:t>
      </w:r>
      <w:r w:rsidR="002A75F3">
        <w:rPr>
          <w:rFonts w:ascii="Times New Roman" w:hAnsi="Times New Roman"/>
          <w:sz w:val="28"/>
          <w:szCs w:val="28"/>
          <w:lang w:val="ru-RU"/>
        </w:rPr>
        <w:t>.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1. Список рекомендуемой нотной литературы</w:t>
      </w:r>
    </w:p>
    <w:p w:rsidR="00E6246B" w:rsidRPr="000C1E83" w:rsidRDefault="004C6E7D" w:rsidP="00DC3E9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>7</w:t>
      </w:r>
      <w:r w:rsidR="00E6246B" w:rsidRPr="000C1E83">
        <w:rPr>
          <w:rFonts w:ascii="Times New Roman" w:hAnsi="Times New Roman"/>
          <w:sz w:val="28"/>
          <w:szCs w:val="28"/>
          <w:lang w:val="ru-RU"/>
        </w:rPr>
        <w:t>.2. Список рекомендуемой методической литературы</w:t>
      </w:r>
    </w:p>
    <w:p w:rsidR="00F87FF1" w:rsidRPr="002A75F3" w:rsidRDefault="00E6246B" w:rsidP="00DC3E9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C1E83">
        <w:rPr>
          <w:sz w:val="28"/>
          <w:szCs w:val="28"/>
          <w:lang w:val="ru-RU"/>
        </w:rPr>
        <w:br w:type="page"/>
      </w:r>
    </w:p>
    <w:p w:rsidR="00F87FF1" w:rsidRPr="000C1E83" w:rsidRDefault="00F87FF1" w:rsidP="003F1F53">
      <w:pPr>
        <w:pStyle w:val="12"/>
        <w:numPr>
          <w:ilvl w:val="0"/>
          <w:numId w:val="14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7FF1" w:rsidRPr="004C6E7D" w:rsidRDefault="00F87FF1" w:rsidP="00DC3E96">
      <w:pPr>
        <w:pStyle w:val="12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7FF1" w:rsidRPr="003F1F53" w:rsidRDefault="003F1F53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1.1. </w:t>
      </w:r>
      <w:r w:rsidR="00F87FF1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_Hlk95599854"/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учебного предмета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Специальность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 виду инструмента</w:t>
      </w:r>
      <w:r w:rsidR="00994C54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домра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 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далее –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Специальность (домра)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»)</w:t>
      </w:r>
      <w:r w:rsidR="00994C54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разработана на основе и с учетом федеральных государственных требований</w:t>
      </w:r>
      <w:r w:rsidR="00DF44CC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(далее ФГТ)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музыкального искусства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Народные инструменты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FA3CC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(далее ДПОП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FA3CC1" w:rsidRPr="000C1E83">
        <w:rPr>
          <w:rFonts w:ascii="Times New Roman" w:eastAsia="Times New Roman" w:hAnsi="Times New Roman"/>
          <w:sz w:val="28"/>
          <w:szCs w:val="28"/>
          <w:lang w:val="ru-RU"/>
        </w:rPr>
        <w:t>Народные инструменты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FA3CC1"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bookmarkEnd w:id="1"/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(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)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 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- нр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 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 на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 ин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нных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2A75F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их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ую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347F9B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="00550422"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550422"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FA3CC1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ДПОП</w:t>
      </w:r>
      <w:r w:rsidR="00550422"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дн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="00550422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550422"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550422"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ний, 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94C54" w:rsidRPr="004C6E7D" w:rsidRDefault="00994C54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val="ru-RU"/>
        </w:rPr>
      </w:pPr>
    </w:p>
    <w:p w:rsidR="00994C54" w:rsidRPr="003F1F53" w:rsidRDefault="003F1F53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1.2. </w:t>
      </w:r>
      <w:r w:rsidR="00994C54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Срок реализации учебного предмета </w:t>
      </w:r>
      <w:bookmarkStart w:id="2" w:name="_Hlk95600858"/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«</w:t>
      </w:r>
      <w:r w:rsidR="00994C54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Специальность (домра)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»</w:t>
      </w:r>
      <w:bookmarkEnd w:id="2"/>
    </w:p>
    <w:p w:rsidR="004C6E7D" w:rsidRPr="007C09BA" w:rsidRDefault="004C6E7D" w:rsidP="004C6E7D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C09BA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«Специальность </w:t>
      </w:r>
      <w:r>
        <w:rPr>
          <w:rFonts w:ascii="Times New Roman" w:hAnsi="Times New Roman" w:cs="Times New Roman"/>
          <w:sz w:val="28"/>
          <w:szCs w:val="28"/>
        </w:rPr>
        <w:t>(домра)»</w:t>
      </w:r>
      <w:r w:rsidRPr="007C09BA">
        <w:rPr>
          <w:rFonts w:ascii="Times New Roman" w:hAnsi="Times New Roman" w:cs="Times New Roman"/>
          <w:sz w:val="28"/>
          <w:szCs w:val="28"/>
        </w:rPr>
        <w:t xml:space="preserve"> для детей, поступивших в первый класс ДШИ в возрасте от шести лет шести месяцев до девяти лет, составляет 8 лет. </w:t>
      </w:r>
    </w:p>
    <w:p w:rsidR="004C6E7D" w:rsidRPr="00690427" w:rsidRDefault="004C6E7D" w:rsidP="004C6E7D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690427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«Специальность (домра)» может быть освоена по сокращенному учебному плану за 7 лет. Содержание предмета и требования по годам обучения по сокращенному курсу представлены в разделе </w:t>
      </w:r>
      <w:r w:rsidRPr="0069042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904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A47CFE" w:rsidRPr="003F1F53" w:rsidRDefault="003F1F53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1.3. </w:t>
      </w:r>
      <w:r w:rsidR="00A47CFE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«</w:t>
      </w:r>
      <w:r w:rsidR="00A47CFE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Специальность</w:t>
      </w:r>
      <w:r w:rsidR="004C6E7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(</w:t>
      </w:r>
      <w:r w:rsidR="00A47CFE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домра</w:t>
      </w:r>
      <w:r w:rsidR="004C6E7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)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»</w:t>
      </w:r>
      <w:r w:rsidR="00A47CFE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:</w:t>
      </w:r>
    </w:p>
    <w:p w:rsidR="00A47CFE" w:rsidRPr="000C1E83" w:rsidRDefault="00A47CFE" w:rsidP="00DC3E96">
      <w:pPr>
        <w:pStyle w:val="12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013"/>
        <w:gridCol w:w="2523"/>
      </w:tblGrid>
      <w:tr w:rsidR="004C6E7D" w:rsidRPr="004F40A9" w:rsidTr="004C6E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D" w:rsidRPr="004F40A9" w:rsidRDefault="004C6E7D" w:rsidP="004C6E7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Срок обучения/класс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D" w:rsidRPr="004F40A9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1- 8 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D" w:rsidRPr="00690427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0427">
              <w:rPr>
                <w:rFonts w:ascii="Times New Roman" w:hAnsi="Times New Roman" w:cs="Times New Roman"/>
                <w:color w:val="auto"/>
              </w:rPr>
              <w:t>1-7 классы (сокращенный курс)</w:t>
            </w:r>
          </w:p>
        </w:tc>
      </w:tr>
      <w:tr w:rsidR="004C6E7D" w:rsidRPr="004F40A9" w:rsidTr="004C6E7D">
        <w:tc>
          <w:tcPr>
            <w:tcW w:w="4820" w:type="dxa"/>
            <w:vAlign w:val="center"/>
          </w:tcPr>
          <w:p w:rsidR="004C6E7D" w:rsidRPr="004F40A9" w:rsidRDefault="004C6E7D" w:rsidP="004C6E7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2013" w:type="dxa"/>
            <w:vAlign w:val="center"/>
          </w:tcPr>
          <w:p w:rsidR="004C6E7D" w:rsidRPr="004F40A9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523" w:type="dxa"/>
            <w:vAlign w:val="center"/>
          </w:tcPr>
          <w:p w:rsidR="004C6E7D" w:rsidRPr="00690427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0427">
              <w:rPr>
                <w:rFonts w:ascii="Times New Roman" w:hAnsi="Times New Roman" w:cs="Times New Roman"/>
                <w:color w:val="auto"/>
              </w:rPr>
              <w:t>494</w:t>
            </w:r>
          </w:p>
        </w:tc>
      </w:tr>
      <w:tr w:rsidR="004C6E7D" w:rsidRPr="004F40A9" w:rsidTr="004C6E7D">
        <w:tc>
          <w:tcPr>
            <w:tcW w:w="4820" w:type="dxa"/>
            <w:vAlign w:val="center"/>
          </w:tcPr>
          <w:p w:rsidR="004C6E7D" w:rsidRPr="004F40A9" w:rsidRDefault="004C6E7D" w:rsidP="004C6E7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2013" w:type="dxa"/>
            <w:vAlign w:val="center"/>
          </w:tcPr>
          <w:p w:rsidR="004C6E7D" w:rsidRPr="004F40A9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1119</w:t>
            </w:r>
          </w:p>
        </w:tc>
        <w:tc>
          <w:tcPr>
            <w:tcW w:w="2523" w:type="dxa"/>
            <w:vAlign w:val="center"/>
          </w:tcPr>
          <w:p w:rsidR="004C6E7D" w:rsidRPr="00690427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0427">
              <w:rPr>
                <w:rFonts w:ascii="Times New Roman" w:hAnsi="Times New Roman" w:cs="Times New Roman"/>
                <w:color w:val="auto"/>
              </w:rPr>
              <w:t>954</w:t>
            </w:r>
          </w:p>
        </w:tc>
      </w:tr>
      <w:tr w:rsidR="004C6E7D" w:rsidRPr="004F40A9" w:rsidTr="004C6E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D" w:rsidRPr="004F40A9" w:rsidRDefault="004C6E7D" w:rsidP="004C6E7D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D" w:rsidRPr="004F40A9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D" w:rsidRPr="00690427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0427">
              <w:rPr>
                <w:rFonts w:ascii="Times New Roman" w:hAnsi="Times New Roman" w:cs="Times New Roman"/>
                <w:color w:val="auto"/>
              </w:rPr>
              <w:t>1448</w:t>
            </w:r>
          </w:p>
        </w:tc>
      </w:tr>
    </w:tbl>
    <w:p w:rsidR="004C6E7D" w:rsidRPr="009355B2" w:rsidRDefault="004C6E7D" w:rsidP="004C6E7D">
      <w:pPr>
        <w:spacing w:after="0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E0878" w:rsidRPr="003F1F53" w:rsidRDefault="003F1F53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1.4. </w:t>
      </w:r>
      <w:r w:rsidR="006E0878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Форма проведения учебных аудиторных занятий: индивидуальная, продолжительность урока </w:t>
      </w:r>
      <w:r w:rsidR="002A75F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–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4</w:t>
      </w:r>
      <w:r w:rsidR="0036312C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0</w:t>
      </w:r>
      <w:r w:rsidR="002A75F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минут.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EA1486" w:rsidRPr="004C6E7D" w:rsidRDefault="00EA1486" w:rsidP="00DC3E96">
      <w:pPr>
        <w:pStyle w:val="12"/>
        <w:rPr>
          <w:rFonts w:ascii="Times New Roman" w:hAnsi="Times New Roman" w:cs="Times New Roman"/>
          <w:sz w:val="12"/>
          <w:szCs w:val="12"/>
        </w:rPr>
      </w:pPr>
    </w:p>
    <w:p w:rsidR="006E0878" w:rsidRPr="003F1F53" w:rsidRDefault="006E0878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1.5.</w:t>
      </w:r>
      <w:r w:rsid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Цель и задачи учебного предмета 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«</w:t>
      </w:r>
      <w:r w:rsidR="008F22A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Специальность домра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»</w:t>
      </w:r>
    </w:p>
    <w:p w:rsidR="00AD43EA" w:rsidRPr="000C1E83" w:rsidRDefault="00AD43EA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Цель: развитие музыкально-творческих способностей учащегося на основе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lastRenderedPageBreak/>
        <w:t xml:space="preserve">приобретенных им знаний, умений и навыков в области инструментального исполнительства, а также выявление наиболее одаренных детей в области инструментального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Задачи: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развитие интереса к классической и народной музыке, к музыкальному творчеству;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/>
          <w:spacing w:val="2"/>
          <w:sz w:val="28"/>
          <w:szCs w:val="28"/>
        </w:rPr>
        <w:t>ф</w:t>
      </w:r>
      <w:r w:rsidRPr="000C1E83">
        <w:rPr>
          <w:rFonts w:ascii="Times New Roman" w:hAnsi="Times New Roman"/>
          <w:sz w:val="28"/>
          <w:szCs w:val="28"/>
        </w:rPr>
        <w:t>о</w:t>
      </w:r>
      <w:r w:rsidRPr="000C1E83">
        <w:rPr>
          <w:rFonts w:ascii="Times New Roman" w:hAnsi="Times New Roman"/>
          <w:spacing w:val="-5"/>
          <w:sz w:val="28"/>
          <w:szCs w:val="28"/>
        </w:rPr>
        <w:t>р</w:t>
      </w:r>
      <w:r w:rsidRPr="000C1E83">
        <w:rPr>
          <w:rFonts w:ascii="Times New Roman" w:hAnsi="Times New Roman"/>
          <w:spacing w:val="1"/>
          <w:sz w:val="28"/>
          <w:szCs w:val="28"/>
        </w:rPr>
        <w:t>м</w:t>
      </w:r>
      <w:r w:rsidRPr="000C1E83">
        <w:rPr>
          <w:rFonts w:ascii="Times New Roman" w:hAnsi="Times New Roman"/>
          <w:sz w:val="28"/>
          <w:szCs w:val="28"/>
        </w:rPr>
        <w:t>иро</w:t>
      </w:r>
      <w:r w:rsidRPr="000C1E83">
        <w:rPr>
          <w:rFonts w:ascii="Times New Roman" w:hAnsi="Times New Roman"/>
          <w:spacing w:val="-6"/>
          <w:sz w:val="28"/>
          <w:szCs w:val="28"/>
        </w:rPr>
        <w:t>в</w:t>
      </w:r>
      <w:r w:rsidRPr="000C1E83">
        <w:rPr>
          <w:rFonts w:ascii="Times New Roman" w:hAnsi="Times New Roman"/>
          <w:spacing w:val="6"/>
          <w:sz w:val="28"/>
          <w:szCs w:val="28"/>
        </w:rPr>
        <w:t>а</w:t>
      </w:r>
      <w:r w:rsidRPr="000C1E83">
        <w:rPr>
          <w:rFonts w:ascii="Times New Roman" w:hAnsi="Times New Roman"/>
          <w:sz w:val="28"/>
          <w:szCs w:val="28"/>
        </w:rPr>
        <w:t>ние</w:t>
      </w:r>
      <w:r w:rsidRPr="000C1E8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>н</w:t>
      </w:r>
      <w:r w:rsidRPr="000C1E83">
        <w:rPr>
          <w:rFonts w:ascii="Times New Roman" w:hAnsi="Times New Roman"/>
          <w:spacing w:val="1"/>
          <w:sz w:val="28"/>
          <w:szCs w:val="28"/>
        </w:rPr>
        <w:t>а</w:t>
      </w:r>
      <w:r w:rsidRPr="000C1E83">
        <w:rPr>
          <w:rFonts w:ascii="Times New Roman" w:hAnsi="Times New Roman"/>
          <w:spacing w:val="-2"/>
          <w:sz w:val="28"/>
          <w:szCs w:val="28"/>
        </w:rPr>
        <w:t>в</w:t>
      </w:r>
      <w:r w:rsidRPr="000C1E83">
        <w:rPr>
          <w:rFonts w:ascii="Times New Roman" w:hAnsi="Times New Roman"/>
          <w:spacing w:val="5"/>
          <w:sz w:val="28"/>
          <w:szCs w:val="28"/>
        </w:rPr>
        <w:t>ы</w:t>
      </w:r>
      <w:r w:rsidRPr="000C1E83">
        <w:rPr>
          <w:rFonts w:ascii="Times New Roman" w:hAnsi="Times New Roman"/>
          <w:spacing w:val="-15"/>
          <w:sz w:val="28"/>
          <w:szCs w:val="28"/>
        </w:rPr>
        <w:t>к</w:t>
      </w:r>
      <w:r w:rsidRPr="000C1E83">
        <w:rPr>
          <w:rFonts w:ascii="Times New Roman" w:hAnsi="Times New Roman"/>
          <w:sz w:val="28"/>
          <w:szCs w:val="28"/>
        </w:rPr>
        <w:t>ов</w:t>
      </w:r>
      <w:r w:rsidRPr="000C1E8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C1E83">
        <w:rPr>
          <w:rFonts w:ascii="Times New Roman" w:hAnsi="Times New Roman"/>
          <w:spacing w:val="1"/>
          <w:sz w:val="28"/>
          <w:szCs w:val="28"/>
        </w:rPr>
        <w:t>с</w:t>
      </w:r>
      <w:r w:rsidRPr="000C1E83">
        <w:rPr>
          <w:rFonts w:ascii="Times New Roman" w:hAnsi="Times New Roman"/>
          <w:sz w:val="28"/>
          <w:szCs w:val="28"/>
        </w:rPr>
        <w:t>ол</w:t>
      </w:r>
      <w:r w:rsidRPr="000C1E83">
        <w:rPr>
          <w:rFonts w:ascii="Times New Roman" w:hAnsi="Times New Roman"/>
          <w:spacing w:val="-2"/>
          <w:sz w:val="28"/>
          <w:szCs w:val="28"/>
        </w:rPr>
        <w:t>ь</w:t>
      </w:r>
      <w:r w:rsidRPr="000C1E83">
        <w:rPr>
          <w:rFonts w:ascii="Times New Roman" w:hAnsi="Times New Roman"/>
          <w:spacing w:val="4"/>
          <w:sz w:val="28"/>
          <w:szCs w:val="28"/>
        </w:rPr>
        <w:t>н</w:t>
      </w:r>
      <w:r w:rsidRPr="000C1E83">
        <w:rPr>
          <w:rFonts w:ascii="Times New Roman" w:hAnsi="Times New Roman"/>
          <w:sz w:val="28"/>
          <w:szCs w:val="28"/>
        </w:rPr>
        <w:t>ой</w:t>
      </w:r>
      <w:r w:rsidRPr="000C1E8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>и</w:t>
      </w:r>
      <w:r w:rsidRPr="000C1E83">
        <w:rPr>
          <w:rFonts w:ascii="Times New Roman" w:hAnsi="Times New Roman"/>
          <w:spacing w:val="1"/>
          <w:sz w:val="28"/>
          <w:szCs w:val="28"/>
        </w:rPr>
        <w:t>с</w:t>
      </w:r>
      <w:r w:rsidRPr="000C1E83">
        <w:rPr>
          <w:rFonts w:ascii="Times New Roman" w:hAnsi="Times New Roman"/>
          <w:sz w:val="28"/>
          <w:szCs w:val="28"/>
        </w:rPr>
        <w:t>п</w:t>
      </w:r>
      <w:r w:rsidRPr="000C1E83">
        <w:rPr>
          <w:rFonts w:ascii="Times New Roman" w:hAnsi="Times New Roman"/>
          <w:spacing w:val="-5"/>
          <w:sz w:val="28"/>
          <w:szCs w:val="28"/>
        </w:rPr>
        <w:t>о</w:t>
      </w:r>
      <w:r w:rsidRPr="000C1E83">
        <w:rPr>
          <w:rFonts w:ascii="Times New Roman" w:hAnsi="Times New Roman"/>
          <w:sz w:val="28"/>
          <w:szCs w:val="28"/>
        </w:rPr>
        <w:t>лн</w:t>
      </w:r>
      <w:r w:rsidRPr="000C1E83">
        <w:rPr>
          <w:rFonts w:ascii="Times New Roman" w:hAnsi="Times New Roman"/>
          <w:spacing w:val="4"/>
          <w:sz w:val="28"/>
          <w:szCs w:val="28"/>
        </w:rPr>
        <w:t>и</w:t>
      </w:r>
      <w:r w:rsidRPr="000C1E83">
        <w:rPr>
          <w:rFonts w:ascii="Times New Roman" w:hAnsi="Times New Roman"/>
          <w:spacing w:val="-1"/>
          <w:sz w:val="28"/>
          <w:szCs w:val="28"/>
        </w:rPr>
        <w:t>т</w:t>
      </w:r>
      <w:r w:rsidRPr="000C1E83">
        <w:rPr>
          <w:rFonts w:ascii="Times New Roman" w:hAnsi="Times New Roman"/>
          <w:spacing w:val="1"/>
          <w:sz w:val="28"/>
          <w:szCs w:val="28"/>
        </w:rPr>
        <w:t>е</w:t>
      </w:r>
      <w:r w:rsidRPr="000C1E83">
        <w:rPr>
          <w:rFonts w:ascii="Times New Roman" w:hAnsi="Times New Roman"/>
          <w:sz w:val="28"/>
          <w:szCs w:val="28"/>
        </w:rPr>
        <w:t>л</w:t>
      </w:r>
      <w:r w:rsidRPr="000C1E83">
        <w:rPr>
          <w:rFonts w:ascii="Times New Roman" w:hAnsi="Times New Roman"/>
          <w:spacing w:val="-2"/>
          <w:sz w:val="28"/>
          <w:szCs w:val="28"/>
        </w:rPr>
        <w:t>ь</w:t>
      </w:r>
      <w:r w:rsidRPr="000C1E83">
        <w:rPr>
          <w:rFonts w:ascii="Times New Roman" w:hAnsi="Times New Roman"/>
          <w:spacing w:val="6"/>
          <w:sz w:val="28"/>
          <w:szCs w:val="28"/>
        </w:rPr>
        <w:t>с</w:t>
      </w:r>
      <w:r w:rsidRPr="000C1E83">
        <w:rPr>
          <w:rFonts w:ascii="Times New Roman" w:hAnsi="Times New Roman"/>
          <w:spacing w:val="-15"/>
          <w:sz w:val="28"/>
          <w:szCs w:val="28"/>
        </w:rPr>
        <w:t>к</w:t>
      </w:r>
      <w:r w:rsidRPr="000C1E83">
        <w:rPr>
          <w:rFonts w:ascii="Times New Roman" w:hAnsi="Times New Roman"/>
          <w:sz w:val="28"/>
          <w:szCs w:val="28"/>
        </w:rPr>
        <w:t>ой</w:t>
      </w:r>
      <w:r w:rsidRPr="000C1E8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>пр</w:t>
      </w:r>
      <w:r w:rsidRPr="000C1E83">
        <w:rPr>
          <w:rFonts w:ascii="Times New Roman" w:hAnsi="Times New Roman"/>
          <w:spacing w:val="6"/>
          <w:sz w:val="28"/>
          <w:szCs w:val="28"/>
        </w:rPr>
        <w:t>а</w:t>
      </w:r>
      <w:r w:rsidRPr="000C1E83">
        <w:rPr>
          <w:rFonts w:ascii="Times New Roman" w:hAnsi="Times New Roman"/>
          <w:spacing w:val="-6"/>
          <w:sz w:val="28"/>
          <w:szCs w:val="28"/>
        </w:rPr>
        <w:t>к</w:t>
      </w:r>
      <w:r w:rsidRPr="000C1E83">
        <w:rPr>
          <w:rFonts w:ascii="Times New Roman" w:hAnsi="Times New Roman"/>
          <w:spacing w:val="-1"/>
          <w:sz w:val="28"/>
          <w:szCs w:val="28"/>
        </w:rPr>
        <w:t>т</w:t>
      </w:r>
      <w:r w:rsidRPr="000C1E83">
        <w:rPr>
          <w:rFonts w:ascii="Times New Roman" w:hAnsi="Times New Roman"/>
          <w:spacing w:val="4"/>
          <w:sz w:val="28"/>
          <w:szCs w:val="28"/>
        </w:rPr>
        <w:t>и</w:t>
      </w:r>
      <w:r w:rsidRPr="000C1E83">
        <w:rPr>
          <w:rFonts w:ascii="Times New Roman" w:hAnsi="Times New Roman"/>
          <w:spacing w:val="-1"/>
          <w:sz w:val="28"/>
          <w:szCs w:val="28"/>
        </w:rPr>
        <w:t>к</w:t>
      </w:r>
      <w:r w:rsidRPr="000C1E83">
        <w:rPr>
          <w:rFonts w:ascii="Times New Roman" w:hAnsi="Times New Roman"/>
          <w:sz w:val="28"/>
          <w:szCs w:val="28"/>
        </w:rPr>
        <w:t>и</w:t>
      </w:r>
      <w:r w:rsidRPr="000C1E8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 xml:space="preserve">и </w:t>
      </w:r>
      <w:r w:rsidRPr="000C1E83">
        <w:rPr>
          <w:rFonts w:ascii="Times New Roman" w:hAnsi="Times New Roman"/>
          <w:spacing w:val="-15"/>
          <w:sz w:val="28"/>
          <w:szCs w:val="28"/>
        </w:rPr>
        <w:t>к</w:t>
      </w:r>
      <w:r w:rsidRPr="000C1E83">
        <w:rPr>
          <w:rFonts w:ascii="Times New Roman" w:hAnsi="Times New Roman"/>
          <w:spacing w:val="-5"/>
          <w:sz w:val="28"/>
          <w:szCs w:val="28"/>
        </w:rPr>
        <w:t>о</w:t>
      </w:r>
      <w:r w:rsidRPr="000C1E83">
        <w:rPr>
          <w:rFonts w:ascii="Times New Roman" w:hAnsi="Times New Roman"/>
          <w:sz w:val="28"/>
          <w:szCs w:val="28"/>
        </w:rPr>
        <w:t>лл</w:t>
      </w:r>
      <w:r w:rsidRPr="000C1E83">
        <w:rPr>
          <w:rFonts w:ascii="Times New Roman" w:hAnsi="Times New Roman"/>
          <w:spacing w:val="1"/>
          <w:sz w:val="28"/>
          <w:szCs w:val="28"/>
        </w:rPr>
        <w:t>е</w:t>
      </w:r>
      <w:r w:rsidRPr="000C1E83">
        <w:rPr>
          <w:rFonts w:ascii="Times New Roman" w:hAnsi="Times New Roman"/>
          <w:spacing w:val="-1"/>
          <w:sz w:val="28"/>
          <w:szCs w:val="28"/>
        </w:rPr>
        <w:t>кт</w:t>
      </w:r>
      <w:r w:rsidRPr="000C1E83">
        <w:rPr>
          <w:rFonts w:ascii="Times New Roman" w:hAnsi="Times New Roman"/>
          <w:spacing w:val="4"/>
          <w:sz w:val="28"/>
          <w:szCs w:val="28"/>
        </w:rPr>
        <w:t>и</w:t>
      </w:r>
      <w:r w:rsidRPr="000C1E83">
        <w:rPr>
          <w:rFonts w:ascii="Times New Roman" w:hAnsi="Times New Roman"/>
          <w:spacing w:val="-2"/>
          <w:sz w:val="28"/>
          <w:szCs w:val="28"/>
        </w:rPr>
        <w:t>в</w:t>
      </w:r>
      <w:r w:rsidRPr="000C1E83">
        <w:rPr>
          <w:rFonts w:ascii="Times New Roman" w:hAnsi="Times New Roman"/>
          <w:sz w:val="28"/>
          <w:szCs w:val="28"/>
        </w:rPr>
        <w:t>ной</w:t>
      </w:r>
      <w:r w:rsidRPr="000C1E8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1E83">
        <w:rPr>
          <w:rFonts w:ascii="Times New Roman" w:hAnsi="Times New Roman"/>
          <w:spacing w:val="-1"/>
          <w:sz w:val="28"/>
          <w:szCs w:val="28"/>
        </w:rPr>
        <w:t>т</w:t>
      </w:r>
      <w:r w:rsidRPr="000C1E83">
        <w:rPr>
          <w:rFonts w:ascii="Times New Roman" w:hAnsi="Times New Roman"/>
          <w:spacing w:val="2"/>
          <w:sz w:val="28"/>
          <w:szCs w:val="28"/>
        </w:rPr>
        <w:t>в</w:t>
      </w:r>
      <w:r w:rsidRPr="000C1E83">
        <w:rPr>
          <w:rFonts w:ascii="Times New Roman" w:hAnsi="Times New Roman"/>
          <w:sz w:val="28"/>
          <w:szCs w:val="28"/>
        </w:rPr>
        <w:t>о</w:t>
      </w:r>
      <w:r w:rsidRPr="000C1E83">
        <w:rPr>
          <w:rFonts w:ascii="Times New Roman" w:hAnsi="Times New Roman"/>
          <w:spacing w:val="-5"/>
          <w:sz w:val="28"/>
          <w:szCs w:val="28"/>
        </w:rPr>
        <w:t>р</w:t>
      </w:r>
      <w:r w:rsidRPr="000C1E83">
        <w:rPr>
          <w:rFonts w:ascii="Times New Roman" w:hAnsi="Times New Roman"/>
          <w:spacing w:val="-1"/>
          <w:sz w:val="28"/>
          <w:szCs w:val="28"/>
        </w:rPr>
        <w:t>ч</w:t>
      </w:r>
      <w:r w:rsidRPr="000C1E83">
        <w:rPr>
          <w:rFonts w:ascii="Times New Roman" w:hAnsi="Times New Roman"/>
          <w:spacing w:val="6"/>
          <w:sz w:val="28"/>
          <w:szCs w:val="28"/>
        </w:rPr>
        <w:t>е</w:t>
      </w:r>
      <w:r w:rsidRPr="000C1E83">
        <w:rPr>
          <w:rFonts w:ascii="Times New Roman" w:hAnsi="Times New Roman"/>
          <w:spacing w:val="1"/>
          <w:sz w:val="28"/>
          <w:szCs w:val="28"/>
        </w:rPr>
        <w:t>с</w:t>
      </w:r>
      <w:r w:rsidRPr="000C1E83">
        <w:rPr>
          <w:rFonts w:ascii="Times New Roman" w:hAnsi="Times New Roman"/>
          <w:spacing w:val="-15"/>
          <w:sz w:val="28"/>
          <w:szCs w:val="28"/>
        </w:rPr>
        <w:t>к</w:t>
      </w:r>
      <w:r w:rsidRPr="000C1E83">
        <w:rPr>
          <w:rFonts w:ascii="Times New Roman" w:hAnsi="Times New Roman"/>
          <w:spacing w:val="5"/>
          <w:sz w:val="28"/>
          <w:szCs w:val="28"/>
        </w:rPr>
        <w:t>о</w:t>
      </w:r>
      <w:r w:rsidRPr="000C1E83">
        <w:rPr>
          <w:rFonts w:ascii="Times New Roman" w:hAnsi="Times New Roman"/>
          <w:sz w:val="28"/>
          <w:szCs w:val="28"/>
        </w:rPr>
        <w:t>й</w:t>
      </w:r>
      <w:r w:rsidRPr="000C1E8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1E83">
        <w:rPr>
          <w:rFonts w:ascii="Times New Roman" w:hAnsi="Times New Roman"/>
          <w:spacing w:val="2"/>
          <w:sz w:val="28"/>
          <w:szCs w:val="28"/>
        </w:rPr>
        <w:t>д</w:t>
      </w:r>
      <w:r w:rsidRPr="000C1E83">
        <w:rPr>
          <w:rFonts w:ascii="Times New Roman" w:hAnsi="Times New Roman"/>
          <w:spacing w:val="1"/>
          <w:sz w:val="28"/>
          <w:szCs w:val="28"/>
        </w:rPr>
        <w:t>ея</w:t>
      </w:r>
      <w:r w:rsidRPr="000C1E83">
        <w:rPr>
          <w:rFonts w:ascii="Times New Roman" w:hAnsi="Times New Roman"/>
          <w:spacing w:val="-1"/>
          <w:sz w:val="28"/>
          <w:szCs w:val="28"/>
        </w:rPr>
        <w:t>т</w:t>
      </w:r>
      <w:r w:rsidRPr="000C1E83">
        <w:rPr>
          <w:rFonts w:ascii="Times New Roman" w:hAnsi="Times New Roman"/>
          <w:spacing w:val="1"/>
          <w:sz w:val="28"/>
          <w:szCs w:val="28"/>
        </w:rPr>
        <w:t>е</w:t>
      </w:r>
      <w:r w:rsidRPr="000C1E83">
        <w:rPr>
          <w:rFonts w:ascii="Times New Roman" w:hAnsi="Times New Roman"/>
          <w:sz w:val="28"/>
          <w:szCs w:val="28"/>
        </w:rPr>
        <w:t>л</w:t>
      </w:r>
      <w:r w:rsidRPr="000C1E83">
        <w:rPr>
          <w:rFonts w:ascii="Times New Roman" w:hAnsi="Times New Roman"/>
          <w:spacing w:val="-2"/>
          <w:sz w:val="28"/>
          <w:szCs w:val="28"/>
        </w:rPr>
        <w:t>ь</w:t>
      </w:r>
      <w:r w:rsidRPr="000C1E83">
        <w:rPr>
          <w:rFonts w:ascii="Times New Roman" w:hAnsi="Times New Roman"/>
          <w:spacing w:val="4"/>
          <w:sz w:val="28"/>
          <w:szCs w:val="28"/>
        </w:rPr>
        <w:t>н</w:t>
      </w:r>
      <w:r w:rsidRPr="000C1E83">
        <w:rPr>
          <w:rFonts w:ascii="Times New Roman" w:hAnsi="Times New Roman"/>
          <w:spacing w:val="5"/>
          <w:sz w:val="28"/>
          <w:szCs w:val="28"/>
        </w:rPr>
        <w:t>о</w:t>
      </w:r>
      <w:r w:rsidRPr="000C1E83">
        <w:rPr>
          <w:rFonts w:ascii="Times New Roman" w:hAnsi="Times New Roman"/>
          <w:spacing w:val="1"/>
          <w:sz w:val="28"/>
          <w:szCs w:val="28"/>
        </w:rPr>
        <w:t>с</w:t>
      </w:r>
      <w:r w:rsidRPr="000C1E83">
        <w:rPr>
          <w:rFonts w:ascii="Times New Roman" w:hAnsi="Times New Roman"/>
          <w:spacing w:val="-1"/>
          <w:sz w:val="28"/>
          <w:szCs w:val="28"/>
        </w:rPr>
        <w:t>т</w:t>
      </w:r>
      <w:r w:rsidRPr="000C1E83">
        <w:rPr>
          <w:rFonts w:ascii="Times New Roman" w:hAnsi="Times New Roman"/>
          <w:sz w:val="28"/>
          <w:szCs w:val="28"/>
        </w:rPr>
        <w:t>и,</w:t>
      </w:r>
      <w:r w:rsidRPr="000C1E8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>их</w:t>
      </w:r>
      <w:r w:rsidRPr="000C1E8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>пр</w:t>
      </w:r>
      <w:r w:rsidRPr="000C1E83">
        <w:rPr>
          <w:rFonts w:ascii="Times New Roman" w:hAnsi="Times New Roman"/>
          <w:spacing w:val="6"/>
          <w:sz w:val="28"/>
          <w:szCs w:val="28"/>
        </w:rPr>
        <w:t>а</w:t>
      </w:r>
      <w:r w:rsidRPr="000C1E83">
        <w:rPr>
          <w:rFonts w:ascii="Times New Roman" w:hAnsi="Times New Roman"/>
          <w:spacing w:val="-6"/>
          <w:sz w:val="28"/>
          <w:szCs w:val="28"/>
        </w:rPr>
        <w:t>к</w:t>
      </w:r>
      <w:r w:rsidRPr="000C1E83">
        <w:rPr>
          <w:rFonts w:ascii="Times New Roman" w:hAnsi="Times New Roman"/>
          <w:spacing w:val="-1"/>
          <w:sz w:val="28"/>
          <w:szCs w:val="28"/>
        </w:rPr>
        <w:t>т</w:t>
      </w:r>
      <w:r w:rsidRPr="000C1E83">
        <w:rPr>
          <w:rFonts w:ascii="Times New Roman" w:hAnsi="Times New Roman"/>
          <w:spacing w:val="4"/>
          <w:sz w:val="28"/>
          <w:szCs w:val="28"/>
        </w:rPr>
        <w:t>и</w:t>
      </w:r>
      <w:r w:rsidRPr="000C1E83">
        <w:rPr>
          <w:rFonts w:ascii="Times New Roman" w:hAnsi="Times New Roman"/>
          <w:spacing w:val="-1"/>
          <w:sz w:val="28"/>
          <w:szCs w:val="28"/>
        </w:rPr>
        <w:t>ч</w:t>
      </w:r>
      <w:r w:rsidRPr="000C1E83">
        <w:rPr>
          <w:rFonts w:ascii="Times New Roman" w:hAnsi="Times New Roman"/>
          <w:spacing w:val="6"/>
          <w:sz w:val="28"/>
          <w:szCs w:val="28"/>
        </w:rPr>
        <w:t>е</w:t>
      </w:r>
      <w:r w:rsidRPr="000C1E83">
        <w:rPr>
          <w:rFonts w:ascii="Times New Roman" w:hAnsi="Times New Roman"/>
          <w:spacing w:val="1"/>
          <w:sz w:val="28"/>
          <w:szCs w:val="28"/>
        </w:rPr>
        <w:t>с</w:t>
      </w:r>
      <w:r w:rsidRPr="000C1E83">
        <w:rPr>
          <w:rFonts w:ascii="Times New Roman" w:hAnsi="Times New Roman"/>
          <w:spacing w:val="-15"/>
          <w:sz w:val="28"/>
          <w:szCs w:val="28"/>
        </w:rPr>
        <w:t>к</w:t>
      </w:r>
      <w:r w:rsidRPr="000C1E83">
        <w:rPr>
          <w:rFonts w:ascii="Times New Roman" w:hAnsi="Times New Roman"/>
          <w:spacing w:val="5"/>
          <w:sz w:val="28"/>
          <w:szCs w:val="28"/>
        </w:rPr>
        <w:t>о</w:t>
      </w:r>
      <w:r w:rsidRPr="000C1E83">
        <w:rPr>
          <w:rFonts w:ascii="Times New Roman" w:hAnsi="Times New Roman"/>
          <w:sz w:val="28"/>
          <w:szCs w:val="28"/>
        </w:rPr>
        <w:t>е</w:t>
      </w:r>
      <w:r w:rsidRPr="000C1E8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1E83">
        <w:rPr>
          <w:rFonts w:ascii="Times New Roman" w:hAnsi="Times New Roman"/>
          <w:sz w:val="28"/>
          <w:szCs w:val="28"/>
        </w:rPr>
        <w:t>при</w:t>
      </w:r>
      <w:r w:rsidRPr="000C1E83">
        <w:rPr>
          <w:rFonts w:ascii="Times New Roman" w:hAnsi="Times New Roman"/>
          <w:spacing w:val="1"/>
          <w:sz w:val="28"/>
          <w:szCs w:val="28"/>
        </w:rPr>
        <w:t>ме</w:t>
      </w:r>
      <w:r w:rsidRPr="000C1E83">
        <w:rPr>
          <w:rFonts w:ascii="Times New Roman" w:hAnsi="Times New Roman"/>
          <w:sz w:val="28"/>
          <w:szCs w:val="28"/>
        </w:rPr>
        <w:t>н</w:t>
      </w:r>
      <w:r w:rsidRPr="000C1E83">
        <w:rPr>
          <w:rFonts w:ascii="Times New Roman" w:hAnsi="Times New Roman"/>
          <w:spacing w:val="1"/>
          <w:sz w:val="28"/>
          <w:szCs w:val="28"/>
        </w:rPr>
        <w:t>е</w:t>
      </w:r>
      <w:r w:rsidRPr="000C1E83">
        <w:rPr>
          <w:rFonts w:ascii="Times New Roman" w:hAnsi="Times New Roman"/>
          <w:spacing w:val="4"/>
          <w:sz w:val="28"/>
          <w:szCs w:val="28"/>
        </w:rPr>
        <w:t>н</w:t>
      </w:r>
      <w:r w:rsidRPr="000C1E83">
        <w:rPr>
          <w:rFonts w:ascii="Times New Roman" w:hAnsi="Times New Roman"/>
          <w:sz w:val="28"/>
          <w:szCs w:val="28"/>
        </w:rPr>
        <w:t>и</w:t>
      </w:r>
      <w:r w:rsidRPr="000C1E83">
        <w:rPr>
          <w:rFonts w:ascii="Times New Roman" w:hAnsi="Times New Roman"/>
          <w:spacing w:val="1"/>
          <w:sz w:val="28"/>
          <w:szCs w:val="28"/>
        </w:rPr>
        <w:t>е</w:t>
      </w:r>
      <w:r w:rsidRPr="000C1E83">
        <w:rPr>
          <w:rFonts w:ascii="Times New Roman" w:hAnsi="Times New Roman" w:cs="Times New Roman"/>
          <w:sz w:val="28"/>
          <w:szCs w:val="28"/>
        </w:rPr>
        <w:t>;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D060DC" w:rsidRPr="000C1E83" w:rsidRDefault="00D060D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формирование у наиболее одаренных выпускников мотивации к продолжению профессионального обучения </w:t>
      </w:r>
      <w:bookmarkStart w:id="3" w:name="_Hlk95602529"/>
      <w:r w:rsidRPr="000C1E83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среднего профессионального образования. </w:t>
      </w:r>
    </w:p>
    <w:bookmarkEnd w:id="3"/>
    <w:p w:rsidR="00DF789A" w:rsidRPr="004C6E7D" w:rsidRDefault="00DF789A" w:rsidP="00DC3E96">
      <w:pPr>
        <w:pStyle w:val="12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789A" w:rsidRPr="003F1F53" w:rsidRDefault="00AE1897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1.6. </w:t>
      </w:r>
      <w:r w:rsidR="00DF789A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«</w:t>
      </w:r>
      <w:r w:rsidR="00DF789A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Специальность домра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»</w:t>
      </w:r>
    </w:p>
    <w:p w:rsidR="00DF789A" w:rsidRPr="000C1E83" w:rsidRDefault="00DF789A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учеником. </w:t>
      </w:r>
    </w:p>
    <w:p w:rsidR="006E0878" w:rsidRPr="000C1E83" w:rsidRDefault="00DF789A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П</w:t>
      </w:r>
      <w:r w:rsidR="006E0878" w:rsidRPr="000C1E83">
        <w:rPr>
          <w:rFonts w:ascii="Times New Roman" w:hAnsi="Times New Roman" w:cs="Times New Roman"/>
          <w:sz w:val="28"/>
          <w:szCs w:val="28"/>
        </w:rPr>
        <w:t>рограмма содержит следующие разделы: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6E0878" w:rsidRPr="000C1E83" w:rsidRDefault="006E0878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2A75F3">
        <w:rPr>
          <w:rFonts w:ascii="Times New Roman" w:hAnsi="Times New Roman" w:cs="Times New Roman"/>
          <w:sz w:val="28"/>
          <w:szCs w:val="28"/>
        </w:rPr>
        <w:t>«</w:t>
      </w:r>
      <w:r w:rsidRPr="000C1E83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2A75F3">
        <w:rPr>
          <w:rFonts w:ascii="Times New Roman" w:hAnsi="Times New Roman" w:cs="Times New Roman"/>
          <w:sz w:val="28"/>
          <w:szCs w:val="28"/>
        </w:rPr>
        <w:t>»</w:t>
      </w:r>
      <w:r w:rsidRPr="000C1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878" w:rsidRPr="004C6E7D" w:rsidRDefault="006E0878" w:rsidP="00DC3E96">
      <w:pPr>
        <w:pStyle w:val="12"/>
        <w:jc w:val="both"/>
        <w:rPr>
          <w:rFonts w:ascii="Times New Roman" w:hAnsi="Times New Roman" w:cs="Times New Roman"/>
          <w:sz w:val="16"/>
          <w:szCs w:val="16"/>
        </w:rPr>
      </w:pPr>
    </w:p>
    <w:p w:rsidR="00F234DE" w:rsidRPr="003F1F53" w:rsidRDefault="00F234DE" w:rsidP="003F1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1.7.</w:t>
      </w:r>
      <w:r w:rsidR="00AE1897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F234DE" w:rsidRPr="000C1E83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234DE" w:rsidRPr="000C1E83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словесный (объяснение, разбор, анализ музыкального материала);</w:t>
      </w:r>
    </w:p>
    <w:p w:rsidR="00F234DE" w:rsidRPr="000C1E83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наглядный (показ, демонстрация отдельных частей и всего произведения); </w:t>
      </w:r>
    </w:p>
    <w:p w:rsidR="00F234DE" w:rsidRPr="000C1E83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F234DE" w:rsidRPr="000C1E83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прослушивание записей выдающихся </w:t>
      </w:r>
      <w:r w:rsidR="00920D50" w:rsidRPr="000C1E83">
        <w:rPr>
          <w:rFonts w:ascii="Times New Roman" w:hAnsi="Times New Roman" w:cs="Times New Roman"/>
          <w:sz w:val="28"/>
          <w:szCs w:val="28"/>
        </w:rPr>
        <w:t>исполнителей на народных инструментах</w:t>
      </w:r>
      <w:r w:rsidRPr="000C1E83">
        <w:rPr>
          <w:rFonts w:ascii="Times New Roman" w:hAnsi="Times New Roman" w:cs="Times New Roman"/>
          <w:sz w:val="28"/>
          <w:szCs w:val="28"/>
        </w:rPr>
        <w:t xml:space="preserve"> и посещение концертов для повышения общего уровня развития обучающихся;</w:t>
      </w:r>
    </w:p>
    <w:p w:rsidR="00F234DE" w:rsidRPr="000C1E83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3">
        <w:rPr>
          <w:rFonts w:ascii="Times New Roman" w:hAnsi="Times New Roman" w:cs="Times New Roman"/>
          <w:sz w:val="28"/>
          <w:szCs w:val="28"/>
        </w:rPr>
        <w:t xml:space="preserve">применение индивидуального подхода к каждому ученику с учетом возрастных особенностей, работоспособности и уровня подготовки. </w:t>
      </w:r>
    </w:p>
    <w:p w:rsidR="00F234DE" w:rsidRPr="004C6E7D" w:rsidRDefault="00F234DE" w:rsidP="00DC3E96">
      <w:pPr>
        <w:pStyle w:val="12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34DE" w:rsidRPr="003F1F53" w:rsidRDefault="00920D50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lastRenderedPageBreak/>
        <w:t>1.8.</w:t>
      </w:r>
      <w:r w:rsidR="00AE1897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4C6E7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программы 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«</w:t>
      </w:r>
      <w:r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Специальность домра</w:t>
      </w:r>
      <w:r w:rsidR="002A75F3" w:rsidRPr="003F1F5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»</w:t>
      </w:r>
    </w:p>
    <w:p w:rsidR="002A75F3" w:rsidRDefault="002A75F3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F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2A75F3" w:rsidRDefault="002A75F3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F3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в учебных кабинетах по классу домры имеются необходимые принадлежности: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75F3">
        <w:rPr>
          <w:rFonts w:ascii="Times New Roman" w:hAnsi="Times New Roman" w:cs="Times New Roman"/>
          <w:sz w:val="28"/>
          <w:szCs w:val="28"/>
        </w:rPr>
        <w:t>азноразмерные инструменты (домры)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2A75F3">
        <w:rPr>
          <w:rFonts w:ascii="Times New Roman" w:hAnsi="Times New Roman" w:cs="Times New Roman"/>
          <w:sz w:val="28"/>
          <w:szCs w:val="28"/>
        </w:rPr>
        <w:t>одставки под ноги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A75F3">
        <w:rPr>
          <w:rFonts w:ascii="Times New Roman" w:hAnsi="Times New Roman" w:cs="Times New Roman"/>
          <w:sz w:val="28"/>
          <w:szCs w:val="28"/>
        </w:rPr>
        <w:t>омровые чехлы для хранения и удобной транспортировки инструмента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A75F3">
        <w:rPr>
          <w:rFonts w:ascii="Times New Roman" w:hAnsi="Times New Roman" w:cs="Times New Roman"/>
          <w:sz w:val="28"/>
          <w:szCs w:val="28"/>
        </w:rPr>
        <w:t>юпитр (подставка для нот) для обеспечения максимально комфортных условий для чтения нотных текстов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2A75F3">
        <w:rPr>
          <w:rFonts w:ascii="Times New Roman" w:hAnsi="Times New Roman" w:cs="Times New Roman"/>
          <w:sz w:val="28"/>
          <w:szCs w:val="28"/>
        </w:rPr>
        <w:t xml:space="preserve">лектронный или акустический камертон для точной и удобной настройки инструмента. В классах имеются фортепиано, наглядные пособия, нотная и методическая литература. </w:t>
      </w:r>
    </w:p>
    <w:p w:rsidR="002A75F3" w:rsidRPr="002A75F3" w:rsidRDefault="002A75F3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F3">
        <w:rPr>
          <w:rFonts w:ascii="Times New Roman" w:hAnsi="Times New Roman" w:cs="Times New Roman"/>
          <w:sz w:val="28"/>
          <w:szCs w:val="28"/>
        </w:rPr>
        <w:t>В ДШИ имеются: концертный зал, оборудованный концертным роялем, звуковой и мультимедийной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5F3">
        <w:rPr>
          <w:rFonts w:ascii="Times New Roman" w:hAnsi="Times New Roman" w:cs="Times New Roman"/>
          <w:sz w:val="28"/>
          <w:szCs w:val="28"/>
        </w:rPr>
        <w:t xml:space="preserve"> </w:t>
      </w:r>
      <w:r w:rsidR="004C6E7D">
        <w:rPr>
          <w:rFonts w:ascii="Times New Roman" w:hAnsi="Times New Roman" w:cs="Times New Roman"/>
          <w:sz w:val="28"/>
          <w:szCs w:val="28"/>
        </w:rPr>
        <w:t xml:space="preserve">Учащимся и преподавателям предоставлен библиотечный фонд (по договору о сетевом сотрудничестве ОУ). </w:t>
      </w:r>
      <w:r w:rsidRPr="002A75F3">
        <w:rPr>
          <w:rFonts w:ascii="Times New Roman" w:hAnsi="Times New Roman" w:cs="Times New Roman"/>
          <w:sz w:val="28"/>
          <w:szCs w:val="28"/>
        </w:rPr>
        <w:t>Библиотечный фонд укомплектов</w:t>
      </w:r>
      <w:r w:rsidR="004C6E7D">
        <w:rPr>
          <w:rFonts w:ascii="Times New Roman" w:hAnsi="Times New Roman" w:cs="Times New Roman"/>
          <w:sz w:val="28"/>
          <w:szCs w:val="28"/>
        </w:rPr>
        <w:t>ан</w:t>
      </w:r>
      <w:r w:rsidRPr="002A75F3">
        <w:rPr>
          <w:rFonts w:ascii="Times New Roman" w:hAnsi="Times New Roman" w:cs="Times New Roman"/>
          <w:sz w:val="28"/>
          <w:szCs w:val="28"/>
        </w:rPr>
        <w:t xml:space="preserve"> печатными, электронными изданиями, учебно-методической и нотной литературой.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F3">
        <w:rPr>
          <w:rFonts w:ascii="Times New Roman" w:hAnsi="Times New Roman" w:cs="Times New Roman"/>
          <w:sz w:val="28"/>
          <w:szCs w:val="28"/>
        </w:rPr>
        <w:t>В ДШИ созданы условия для содержания, своевременного обслуживания и ремонта музыкальных инструментов.</w:t>
      </w:r>
    </w:p>
    <w:p w:rsidR="001F445C" w:rsidRPr="000C1E83" w:rsidRDefault="001F445C" w:rsidP="00DC3E9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45C" w:rsidRPr="000C1E83" w:rsidRDefault="001F445C" w:rsidP="00DC3E96">
      <w:pPr>
        <w:pStyle w:val="1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83">
        <w:rPr>
          <w:rFonts w:ascii="Times New Roman" w:hAnsi="Times New Roman"/>
          <w:b/>
          <w:sz w:val="28"/>
          <w:szCs w:val="28"/>
        </w:rPr>
        <w:t xml:space="preserve">II. </w:t>
      </w:r>
      <w:r w:rsidRPr="000C1E8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4C6E7D">
        <w:rPr>
          <w:rFonts w:ascii="Times New Roman" w:hAnsi="Times New Roman" w:cs="Times New Roman"/>
          <w:b/>
          <w:sz w:val="28"/>
          <w:szCs w:val="28"/>
        </w:rPr>
        <w:t xml:space="preserve"> (срок освоения 8 лет)</w:t>
      </w:r>
    </w:p>
    <w:p w:rsidR="008F4674" w:rsidRPr="000C1E83" w:rsidRDefault="008F4674" w:rsidP="00DC3E96">
      <w:pPr>
        <w:pStyle w:val="1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2.1. Сведения о затратах учебного времени</w:t>
      </w:r>
      <w:r w:rsidRPr="004C6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Pr="004C6E7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предусмотренного на учебный предмет «Специальность (</w:t>
      </w:r>
      <w:r w:rsidR="0068135C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домра</w:t>
      </w:r>
      <w:r w:rsidRPr="004C6E7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)», по нормативному сроку освоения ДПП:</w:t>
      </w:r>
    </w:p>
    <w:p w:rsidR="004C6E7D" w:rsidRPr="004C6E7D" w:rsidRDefault="004C6E7D" w:rsidP="004C6E7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761323" w:rsidRDefault="004C6E7D" w:rsidP="004C6E7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323">
        <w:rPr>
          <w:rFonts w:ascii="Times New Roman" w:eastAsia="Times New Roman" w:hAnsi="Times New Roman"/>
          <w:sz w:val="28"/>
          <w:szCs w:val="28"/>
        </w:rPr>
        <w:t>Таблица 2</w:t>
      </w:r>
    </w:p>
    <w:tbl>
      <w:tblPr>
        <w:tblW w:w="103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783"/>
        <w:gridCol w:w="783"/>
        <w:gridCol w:w="783"/>
        <w:gridCol w:w="784"/>
        <w:gridCol w:w="783"/>
        <w:gridCol w:w="783"/>
        <w:gridCol w:w="783"/>
        <w:gridCol w:w="784"/>
      </w:tblGrid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учебных занятий в неделях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часов на </w:t>
            </w:r>
            <w:r w:rsidRPr="004C6E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аудиторные</w:t>
            </w: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часов на </w:t>
            </w:r>
            <w:r w:rsidRPr="004C6E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самостоятельную</w:t>
            </w: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 на самостоятельную работу по годам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 на самостоятельную работу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7D" w:rsidRPr="009355B2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Максимальное количество часов занятий в неделю 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</w:tr>
    </w:tbl>
    <w:p w:rsidR="004C6E7D" w:rsidRPr="009355B2" w:rsidRDefault="004C6E7D" w:rsidP="004C6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315" w:rsidRPr="000C1E83" w:rsidRDefault="007E1315" w:rsidP="00DC3E96">
      <w:pPr>
        <w:widowControl/>
        <w:tabs>
          <w:tab w:val="left" w:pos="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 Консультации могут проводиться рассредоточено или в счет резерва учебного времени. 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val="ru-RU" w:eastAsia="ru-RU"/>
        </w:rPr>
      </w:pPr>
      <w:r w:rsidRPr="000C1E83">
        <w:rPr>
          <w:rFonts w:ascii="Times New Roman" w:eastAsia="Helvetica" w:hAnsi="Times New Roman"/>
          <w:sz w:val="28"/>
          <w:szCs w:val="28"/>
          <w:lang w:val="ru-RU" w:eastAsia="ru-RU"/>
        </w:rPr>
        <w:lastRenderedPageBreak/>
        <w:t xml:space="preserve"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 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Helvetica" w:eastAsia="ヒラギノ角ゴ Pro W3" w:hAnsi="Helvetica"/>
          <w:sz w:val="28"/>
          <w:szCs w:val="28"/>
          <w:lang w:val="ru-RU" w:eastAsia="ru-RU"/>
        </w:rPr>
      </w:pPr>
      <w:r w:rsidRPr="000C1E83">
        <w:rPr>
          <w:rFonts w:ascii="Times New Roman" w:eastAsia="Helvetica" w:hAnsi="Times New Roman"/>
          <w:sz w:val="28"/>
          <w:szCs w:val="28"/>
          <w:lang w:val="ru-RU" w:eastAsia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2A75F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ый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выполнение домашнего задания;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подготовка к концертным выступлениям;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посещение учреждений культуры (филармоний, театров, концертных залов и др.);</w:t>
      </w:r>
    </w:p>
    <w:p w:rsidR="007E1315" w:rsidRPr="000C1E83" w:rsidRDefault="007E1315" w:rsidP="00DC3E9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</w:t>
      </w:r>
    </w:p>
    <w:p w:rsidR="007E1315" w:rsidRDefault="007E1315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E1315" w:rsidRPr="003F1F53" w:rsidRDefault="003F1F53" w:rsidP="004C6E7D">
      <w:pPr>
        <w:widowControl/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2.2. </w:t>
      </w:r>
      <w:r w:rsidR="007E1315" w:rsidRPr="003F1F53">
        <w:rPr>
          <w:rFonts w:ascii="Times New Roman" w:hAnsi="Times New Roman"/>
          <w:b/>
          <w:i/>
          <w:sz w:val="28"/>
          <w:szCs w:val="28"/>
          <w:lang w:val="ru-RU"/>
        </w:rPr>
        <w:t>Годовые требования по классам</w:t>
      </w:r>
      <w:r w:rsidR="004C6E7D">
        <w:rPr>
          <w:rFonts w:ascii="Times New Roman" w:hAnsi="Times New Roman"/>
          <w:b/>
          <w:i/>
          <w:sz w:val="28"/>
          <w:szCs w:val="28"/>
          <w:lang w:val="ru-RU"/>
        </w:rPr>
        <w:t xml:space="preserve"> (8-летний курс)</w:t>
      </w:r>
    </w:p>
    <w:p w:rsidR="003F1F53" w:rsidRDefault="003F1F53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</w:p>
    <w:p w:rsidR="00BE4806" w:rsidRPr="000C1E83" w:rsidRDefault="004C6E7D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 xml:space="preserve">2.2.1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i/>
          <w:iCs/>
          <w:spacing w:val="-5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2A75F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550422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i/>
          <w:iCs/>
          <w:spacing w:val="-14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е</w:t>
      </w:r>
    </w:p>
    <w:p w:rsidR="00BE4806" w:rsidRPr="000C1E83" w:rsidRDefault="00730CF7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очень важен</w:t>
      </w:r>
      <w:r w:rsidR="00550422"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оно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8A33CE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когда ребенок впервые берет инструмент и начинает извлекать звуки на открытых струнах, сначала </w:t>
      </w:r>
      <w:r w:rsidR="008A33CE" w:rsidRPr="000C1E83">
        <w:rPr>
          <w:rFonts w:ascii="Times New Roman" w:eastAsia="Times New Roman" w:hAnsi="Times New Roman"/>
          <w:sz w:val="28"/>
          <w:szCs w:val="28"/>
        </w:rPr>
        <w:t>pizz</w:t>
      </w:r>
      <w:r w:rsidR="008A33CE" w:rsidRPr="000C1E83">
        <w:rPr>
          <w:rFonts w:ascii="Times New Roman" w:eastAsia="Times New Roman" w:hAnsi="Times New Roman"/>
          <w:sz w:val="28"/>
          <w:szCs w:val="28"/>
          <w:lang w:val="ru-RU"/>
        </w:rPr>
        <w:t>. Б.п., затем медиатором. На этом этапе</w:t>
      </w:r>
      <w:r w:rsidR="006616F6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основная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опора</w:t>
      </w:r>
      <w:r w:rsidR="00550422"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="00550422"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="001C2607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(высота, тембр, ритм)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А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м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(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550422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маш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е пр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550422"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="00550422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оцион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ным 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асс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Главная задача преподавателя </w:t>
      </w:r>
      <w:r w:rsidR="002A75F3">
        <w:rPr>
          <w:rFonts w:ascii="Times New Roman" w:hAnsi="Times New Roman"/>
          <w:sz w:val="28"/>
          <w:szCs w:val="28"/>
          <w:lang w:val="ru-RU"/>
        </w:rPr>
        <w:t>–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сделать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процесс постановки рук и простейшего звукоизвлечения,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 xml:space="preserve"> макси</w:t>
      </w:r>
      <w:r w:rsidRPr="000C1E83">
        <w:rPr>
          <w:rFonts w:ascii="Times New Roman" w:hAnsi="Times New Roman"/>
          <w:sz w:val="28"/>
          <w:szCs w:val="28"/>
          <w:lang w:val="ru-RU"/>
        </w:rPr>
        <w:t>мально безболезненным с помощью подготовительных игровых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 xml:space="preserve"> упражнений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(З.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Ставицкий</w:t>
      </w:r>
      <w:r w:rsidR="00DC3E96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Начальное обучение игре на домре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0C1E83">
        <w:rPr>
          <w:rFonts w:ascii="Times New Roman" w:hAnsi="Times New Roman"/>
          <w:sz w:val="28"/>
          <w:szCs w:val="28"/>
          <w:lang w:val="ru-RU"/>
        </w:rPr>
        <w:t>Музыка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DC3E96">
        <w:rPr>
          <w:rFonts w:ascii="Times New Roman" w:hAnsi="Times New Roman"/>
          <w:sz w:val="28"/>
          <w:szCs w:val="28"/>
          <w:lang w:val="ru-RU"/>
        </w:rPr>
        <w:t>;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>Ф.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>Лукин</w:t>
      </w:r>
      <w:r w:rsidR="00DC3E96">
        <w:rPr>
          <w:rFonts w:ascii="Times New Roman" w:hAnsi="Times New Roman"/>
          <w:sz w:val="28"/>
          <w:szCs w:val="28"/>
          <w:lang w:val="ru-RU"/>
        </w:rPr>
        <w:t>.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>Школа игры на трехструнной домре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="00DC3E96">
        <w:rPr>
          <w:rFonts w:ascii="Times New Roman" w:hAnsi="Times New Roman"/>
          <w:sz w:val="28"/>
          <w:szCs w:val="28"/>
          <w:lang w:val="ru-RU"/>
        </w:rPr>
        <w:t>. Иваново: Выбор, 2008</w:t>
      </w:r>
      <w:r w:rsidRPr="000C1E83">
        <w:rPr>
          <w:rFonts w:ascii="Times New Roman" w:hAnsi="Times New Roman"/>
          <w:sz w:val="28"/>
          <w:szCs w:val="28"/>
          <w:lang w:val="ru-RU"/>
        </w:rPr>
        <w:t>)</w:t>
      </w:r>
      <w:r w:rsidR="001C2607" w:rsidRPr="000C1E8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Как только ребёнок почувствовал расслабленность и напряжённость своих мышц, можно усаживать его за инструмент. Важно посадить ребёнка так, чтобы прямая спина от поясничного отдела слегка наклонялась к инструменту, плечи находились на одном уровне, а инструмент имел две основные опоры – бедро правой ноги и грудную клетку. Правая рука, лежащая на обечайке корпуса инструмента предплечьем и левая рука, поддерживающая гриф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выполняют роль двух вспомогательных опор. Так как строение рук сугубо индивидуально, то положение грифа определяется размером предплечья. Плечо свободно свисает вдоль туловища, а гриф может быть чуть впереди корпус домры, но не выше плечевого сустава, и не опущен до талии.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Как только ребенок стал удерживать инструмент, узнал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имена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струн, разучил детские песенки и научился извлекать звук пиццикато, можно петь, проговаривать их вместе с игрой на инструменте.</w:t>
      </w:r>
    </w:p>
    <w:p w:rsidR="006B36FC" w:rsidRPr="000C1E83" w:rsidRDefault="006616F6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Поскольку музыкальное интонирование изначально связано с речевым интонированием, то необходимо на раннем этапе обучения связывать нотный </w:t>
      </w:r>
      <w:r w:rsidRPr="000C1E83">
        <w:rPr>
          <w:rFonts w:ascii="Times New Roman" w:hAnsi="Times New Roman"/>
          <w:sz w:val="28"/>
          <w:szCs w:val="28"/>
          <w:lang w:val="ru-RU"/>
        </w:rPr>
        <w:lastRenderedPageBreak/>
        <w:t>материал со словом, используя простейшие, доступные ребенку тексты</w:t>
      </w:r>
      <w:r w:rsidR="006B36FC" w:rsidRPr="000C1E83">
        <w:rPr>
          <w:rFonts w:ascii="Times New Roman" w:eastAsia="Times New Roman" w:hAnsi="Times New Roman"/>
          <w:spacing w:val="-3"/>
          <w:position w:val="-1"/>
          <w:sz w:val="28"/>
          <w:szCs w:val="28"/>
          <w:lang w:val="ru-RU"/>
        </w:rPr>
        <w:t>: с</w:t>
      </w:r>
      <w:r w:rsidR="006B36FC"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ч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и</w:t>
      </w:r>
      <w:r w:rsidR="006B36FC"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т</w:t>
      </w:r>
      <w:r w:rsidR="006B36FC"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а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л</w:t>
      </w:r>
      <w:r w:rsidR="006B36FC"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spacing w:val="4"/>
          <w:position w:val="-1"/>
          <w:sz w:val="28"/>
          <w:szCs w:val="28"/>
          <w:lang w:val="ru-RU"/>
        </w:rPr>
        <w:t>ч</w:t>
      </w:r>
      <w:r w:rsidR="006B36FC"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к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и</w:t>
      </w:r>
      <w:r w:rsidR="006B36FC" w:rsidRPr="000C1E83">
        <w:rPr>
          <w:rFonts w:ascii="Times New Roman" w:eastAsia="Times New Roman" w:hAnsi="Times New Roman"/>
          <w:spacing w:val="17"/>
          <w:position w:val="-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«</w:t>
      </w:r>
      <w:r w:rsidR="006B36FC"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А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н</w:t>
      </w:r>
      <w:r w:rsidR="006B36FC"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д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р</w:t>
      </w:r>
      <w:r w:rsidR="006B36FC"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е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й</w:t>
      </w:r>
      <w:r w:rsidR="006B36FC"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-</w:t>
      </w:r>
      <w:r w:rsidR="006B36FC"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р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б</w:t>
      </w:r>
      <w:r w:rsidR="006B36FC"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е</w:t>
      </w:r>
      <w:r w:rsidR="006B36FC" w:rsidRPr="000C1E83">
        <w:rPr>
          <w:rFonts w:ascii="Times New Roman" w:eastAsia="Times New Roman" w:hAnsi="Times New Roman"/>
          <w:spacing w:val="4"/>
          <w:position w:val="-1"/>
          <w:sz w:val="28"/>
          <w:szCs w:val="28"/>
          <w:lang w:val="ru-RU"/>
        </w:rPr>
        <w:t>й</w:t>
      </w:r>
      <w:r w:rsidR="002A75F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»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,</w:t>
      </w:r>
      <w:r w:rsidR="006B36FC" w:rsidRPr="000C1E83">
        <w:rPr>
          <w:rFonts w:ascii="Times New Roman" w:eastAsia="Times New Roman" w:hAnsi="Times New Roman"/>
          <w:spacing w:val="36"/>
          <w:position w:val="-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«</w:t>
      </w:r>
      <w:r w:rsidR="006B36FC"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С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ор</w:t>
      </w:r>
      <w:r w:rsidR="006B36FC"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к</w:t>
      </w:r>
      <w:r w:rsidR="006B36FC"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а</w:t>
      </w:r>
      <w:r w:rsidR="006B36FC"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-</w:t>
      </w:r>
      <w:r w:rsidR="006B36FC"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с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оро</w:t>
      </w:r>
      <w:r w:rsidR="006B36FC" w:rsidRPr="000C1E83">
        <w:rPr>
          <w:rFonts w:ascii="Times New Roman" w:eastAsia="Times New Roman" w:hAnsi="Times New Roman"/>
          <w:spacing w:val="-6"/>
          <w:position w:val="-1"/>
          <w:sz w:val="28"/>
          <w:szCs w:val="28"/>
          <w:lang w:val="ru-RU"/>
        </w:rPr>
        <w:t>к</w:t>
      </w:r>
      <w:r w:rsidR="006B36FC"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а</w:t>
      </w:r>
      <w:r w:rsidR="002A75F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»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,</w:t>
      </w:r>
      <w:r w:rsidR="006B36FC" w:rsidRPr="000C1E83">
        <w:rPr>
          <w:rFonts w:ascii="Times New Roman" w:eastAsia="Times New Roman" w:hAnsi="Times New Roman"/>
          <w:spacing w:val="12"/>
          <w:position w:val="-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«</w:t>
      </w:r>
      <w:r w:rsidR="006B36FC" w:rsidRPr="000C1E83">
        <w:rPr>
          <w:rFonts w:ascii="Times New Roman" w:eastAsia="Times New Roman" w:hAnsi="Times New Roman"/>
          <w:spacing w:val="-4"/>
          <w:position w:val="-1"/>
          <w:sz w:val="28"/>
          <w:szCs w:val="28"/>
          <w:lang w:val="ru-RU"/>
        </w:rPr>
        <w:t>П</w:t>
      </w:r>
      <w:r w:rsidR="006B36FC"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а</w:t>
      </w:r>
      <w:r w:rsidR="006B36FC"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р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з</w:t>
      </w:r>
      <w:r w:rsidR="002A75F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»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,</w:t>
      </w:r>
      <w:r w:rsidR="006B36FC" w:rsidRPr="000C1E83">
        <w:rPr>
          <w:rFonts w:ascii="Times New Roman" w:eastAsia="Times New Roman" w:hAnsi="Times New Roman"/>
          <w:spacing w:val="20"/>
          <w:position w:val="-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«</w:t>
      </w:r>
      <w:r w:rsidR="006B36FC"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Д</w:t>
      </w:r>
      <w:r w:rsidR="006B36FC"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о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ж</w:t>
      </w:r>
      <w:r w:rsidR="006B36FC"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д</w:t>
      </w:r>
      <w:r w:rsidR="006B36FC"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и</w:t>
      </w:r>
      <w:r w:rsidR="006B36FC" w:rsidRPr="000C1E83">
        <w:rPr>
          <w:rFonts w:ascii="Times New Roman" w:eastAsia="Times New Roman" w:hAnsi="Times New Roman"/>
          <w:spacing w:val="4"/>
          <w:position w:val="-1"/>
          <w:sz w:val="28"/>
          <w:szCs w:val="28"/>
          <w:lang w:val="ru-RU"/>
        </w:rPr>
        <w:t>к</w:t>
      </w:r>
      <w:r w:rsidR="002A75F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»</w:t>
      </w:r>
      <w:r w:rsidR="006B36FC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6B36FC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6B36FC" w:rsidRPr="000C1E83">
        <w:rPr>
          <w:rFonts w:ascii="Times New Roman" w:eastAsia="Times New Roman" w:hAnsi="Times New Roman"/>
          <w:sz w:val="28"/>
          <w:szCs w:val="28"/>
          <w:lang w:val="ru-RU"/>
        </w:rPr>
        <w:t>р.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Самым важным в этой работе является умение ученика найти и выделить во фразе смысловое слово, а в нем ударный слог, что и будет кульминацией, и связать слова с нотным звучанием. Необходимо помочь ребенку ощутить ритм стихотворения, сопровождая каждый слог во фразе хлопком в ладоши, затем заменить хлопки игрой на инструменте. На этом этапе ученику необходимо объяснить понятие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динамические оттенки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>, знакомя с различными градациями силы звука: тихо-громко, постепенное усиление напряжения, постепенное расслабление. Важно добиться с учеником воплощения характера исполняемого произведения, всячески поощряя эмоциональную сторону этого процесса.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Одновременно можно знакомиться с расположением звуков на грифе, причём не на отдельной струне, а на всех струнах сразу в поперечном положении. Это довольно быстро усваивается детьми в игровой форме, с помощью образно-звуковых упражнений-пьес В.</w:t>
      </w:r>
      <w:r w:rsidR="00CE2567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Владимирова. 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>(</w:t>
      </w:r>
      <w:r w:rsidR="002A75F3">
        <w:rPr>
          <w:rFonts w:ascii="Times New Roman" w:hAnsi="Times New Roman"/>
          <w:bCs/>
          <w:i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>Ассоль</w:t>
      </w:r>
      <w:r w:rsidR="002A75F3">
        <w:rPr>
          <w:rFonts w:ascii="Times New Roman" w:hAnsi="Times New Roman"/>
          <w:bCs/>
          <w:i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 xml:space="preserve"> Новосибирск</w:t>
      </w:r>
      <w:r w:rsidR="002A75F3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>2000г.)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Песенка указательного пальца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Грустная кукушечка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Марш маленького пальчика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Смелые прыжки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 т.д. В работу быстро включаются все четыре пальца. Играются эти упражнения сначала </w:t>
      </w:r>
      <w:r w:rsidRPr="000C1E83">
        <w:rPr>
          <w:rFonts w:ascii="Times New Roman" w:hAnsi="Times New Roman"/>
          <w:sz w:val="28"/>
          <w:szCs w:val="28"/>
        </w:rPr>
        <w:t>pizz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Б.п., затем и медиатором.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Во время урока нельзя долго фиксировать внимание ребенка на одном движении или задаче, однообразие утомляет. Поэтому нужно переключать его внимание на постановку правой руки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её также предваряют подготовительны</w:t>
      </w:r>
      <w:r w:rsidR="00412E24" w:rsidRPr="000C1E83">
        <w:rPr>
          <w:rFonts w:ascii="Times New Roman" w:hAnsi="Times New Roman"/>
          <w:sz w:val="28"/>
          <w:szCs w:val="28"/>
          <w:lang w:val="ru-RU"/>
        </w:rPr>
        <w:t>е физические упражнения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(З.Ставицкий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Начальное обучение игре на домре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Ленинград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Музыка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DC3E96">
        <w:rPr>
          <w:rFonts w:ascii="Times New Roman" w:hAnsi="Times New Roman"/>
          <w:sz w:val="28"/>
          <w:szCs w:val="28"/>
          <w:lang w:val="ru-RU"/>
        </w:rPr>
        <w:t>;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Чунин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Школа игры на трёхструнной домре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стр. 12, С.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Лукин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Школа игры на трехструнной домре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стр.12-13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Иваново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2008)</w:t>
      </w:r>
      <w:r w:rsidR="00412E24" w:rsidRPr="000C1E8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Здесь важно, чтобы предплечье (всем весом расслабленной руки) лежало на обечайке и при лёгком нажатии на локоть, предплечье, как на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качели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приподнималось над панцирем. Сначала с расслабленными пальцами, затем с собранной кистью. Чтобы запястье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не проваливалось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 не лежало на струнах, уместно его образное сравнение с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мостиком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. Пальцы кисти в ровном строю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солдаты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а мизинец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генерал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. Кисть на мизинце скользит п панцирю как на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коньках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>. Так образные характеристики движений и образно-звуковые упражнения-пьесы помогаю</w:t>
      </w:r>
      <w:r w:rsidR="00BB1FA5" w:rsidRPr="000C1E83">
        <w:rPr>
          <w:rFonts w:ascii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в работе над постановкой рук. 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Когда левой рукой упражнения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освоены, обычно правая рука уже уверенно играет удары вниз и вверх. И дети увлечённо играют эти упражнения-пьесы уже медиатором.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Медиатор, на начальном этапе обучения, нужно применять сначала из картона, затем целлулоидные (для гитары, тонкие), вырезая их небольшого размера для маленькой детской руки. Тщательно затачивая фаски. 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Во время уроков преподаватель обязательно должен следить за посадкой и напряжением рук ученика. Выправить спину, очень легко касаясь позвоночника в поясничном отделе, а устранить мышечное напряжение в правой руке можно упоминаемыми ранее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качелями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 найдя, путё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прощупывания (пальпации) точку в районе плечевого сустава. Если это не удалось, то лучше вернуться к подготовительным физическим упражнениям.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После упражнений – пьес В.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Владимирова или на их фоне, можно работать и по сборнику пьес Е.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Сугоняевой (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Музыкальные занятия с малышами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Ростов-на-Дону 2002г), в нём много детских песенок со словами. Он очень удобен для детей </w:t>
      </w:r>
      <w:r w:rsidR="000F508D" w:rsidRPr="000C1E83">
        <w:rPr>
          <w:rFonts w:ascii="Times New Roman" w:hAnsi="Times New Roman"/>
          <w:sz w:val="28"/>
          <w:szCs w:val="28"/>
          <w:lang w:val="ru-RU"/>
        </w:rPr>
        <w:lastRenderedPageBreak/>
        <w:t>раннего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возраста. Образны и пьесы-упражнения в методических рекомендациях В.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Рябова (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Формирование основ двигательной техники левой руки у учащихся в классе домры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="00DC3E96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Москва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1988),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Бьют часы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Милицейская машина мчится по улицам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>.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Дл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маленьких физически детей, </w:t>
      </w:r>
      <w:r w:rsidR="000F508D" w:rsidRPr="000C1E83">
        <w:rPr>
          <w:rFonts w:ascii="Times New Roman" w:hAnsi="Times New Roman"/>
          <w:sz w:val="28"/>
          <w:szCs w:val="28"/>
          <w:lang w:val="ru-RU"/>
        </w:rPr>
        <w:t xml:space="preserve">начинать обучение нужно на инструменте </w:t>
      </w:r>
      <w:r w:rsidRPr="000C1E83">
        <w:rPr>
          <w:rFonts w:ascii="Times New Roman" w:hAnsi="Times New Roman"/>
          <w:sz w:val="28"/>
          <w:szCs w:val="28"/>
          <w:lang w:val="ru-RU"/>
        </w:rPr>
        <w:t>уменьшенного разме</w:t>
      </w:r>
      <w:r w:rsidR="000F508D" w:rsidRPr="000C1E83">
        <w:rPr>
          <w:rFonts w:ascii="Times New Roman" w:hAnsi="Times New Roman"/>
          <w:sz w:val="28"/>
          <w:szCs w:val="28"/>
          <w:lang w:val="ru-RU"/>
        </w:rPr>
        <w:t>ра.</w:t>
      </w:r>
    </w:p>
    <w:p w:rsidR="006616F6" w:rsidRPr="000C1E83" w:rsidRDefault="002A75F3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Для того</w:t>
      </w:r>
      <w:r w:rsidR="00A26FF1" w:rsidRPr="000C1E83">
        <w:rPr>
          <w:rFonts w:ascii="Times New Roman" w:hAnsi="Times New Roman"/>
          <w:sz w:val="28"/>
          <w:szCs w:val="28"/>
          <w:lang w:val="ru-RU"/>
        </w:rPr>
        <w:t>,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чтобы с первых шагов предупреждать самую возможность любых профессиональных заболеваний, нужно соответственно формироват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>ь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программу, но в любом случае, не форсировать обучени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>е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ради сию минутных достижений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FF1" w:rsidRPr="000C1E83">
        <w:rPr>
          <w:rFonts w:ascii="Times New Roman" w:hAnsi="Times New Roman"/>
          <w:sz w:val="28"/>
          <w:szCs w:val="28"/>
          <w:lang w:val="ru-RU"/>
        </w:rPr>
        <w:t>(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Н.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Н. Малыгин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Народник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DC3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2002</w:t>
      </w:r>
      <w:r w:rsidR="00DC3E96">
        <w:rPr>
          <w:rFonts w:ascii="Times New Roman" w:hAnsi="Times New Roman"/>
          <w:sz w:val="28"/>
          <w:szCs w:val="28"/>
          <w:lang w:val="ru-RU"/>
        </w:rPr>
        <w:t>,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стр. 23)</w:t>
      </w:r>
      <w:r w:rsidR="00A96A00" w:rsidRPr="000C1E83">
        <w:rPr>
          <w:rFonts w:ascii="Times New Roman" w:hAnsi="Times New Roman"/>
          <w:sz w:val="28"/>
          <w:szCs w:val="28"/>
          <w:lang w:val="ru-RU"/>
        </w:rPr>
        <w:t>.</w:t>
      </w:r>
    </w:p>
    <w:p w:rsidR="006616F6" w:rsidRPr="000C1E83" w:rsidRDefault="00A96A00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Дети 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>6</w:t>
      </w:r>
      <w:r w:rsidRPr="000C1E83">
        <w:rPr>
          <w:rFonts w:ascii="Times New Roman" w:hAnsi="Times New Roman"/>
          <w:sz w:val="28"/>
          <w:szCs w:val="28"/>
          <w:lang w:val="ru-RU"/>
        </w:rPr>
        <w:t>-7 лет</w:t>
      </w:r>
      <w:r w:rsidR="006616F6" w:rsidRPr="000C1E83">
        <w:rPr>
          <w:rFonts w:ascii="Times New Roman" w:hAnsi="Times New Roman"/>
          <w:sz w:val="28"/>
          <w:szCs w:val="28"/>
          <w:lang w:val="ru-RU"/>
        </w:rPr>
        <w:t xml:space="preserve"> имеют маленькую кисть и соответственно такую же растяжку пальцев, поэтому целесообразнее начинать работу над техникой с варьирований хроматического тетрахорда, с использованием открытой струны. </w:t>
      </w:r>
    </w:p>
    <w:p w:rsidR="006616F6" w:rsidRPr="000C1E83" w:rsidRDefault="006616F6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У детей богатое воображение. Необходимо использоват</w:t>
      </w:r>
      <w:r w:rsidR="001A08D8" w:rsidRPr="000C1E83">
        <w:rPr>
          <w:rFonts w:ascii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его при исполнении каждого произведения, пробуждая в нём художественное мышление. Художественное мышление – это мышление образами, опирающимися на конкретные представления. Представления могут быть изобразительные или эмоциональные.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bCs/>
          <w:sz w:val="28"/>
          <w:szCs w:val="28"/>
          <w:lang w:val="ru-RU"/>
        </w:rPr>
        <w:t>Задача педагога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помочь юному музыканту получить удовольствие от собственного исполнения.</w:t>
      </w:r>
    </w:p>
    <w:p w:rsidR="00BE4806" w:rsidRPr="000C1E83" w:rsidRDefault="00550422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6A0C63" w:rsidRPr="000C1E83" w:rsidRDefault="006A0C63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1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ия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6B36FC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6A0C63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A0C63" w:rsidRPr="000C1E83" w:rsidRDefault="006A0C63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6A0C63"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F17C32" w:rsidRPr="000C1E83" w:rsidRDefault="007C25DA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Как под горкой, под горой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Метлов Н.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Паук и мухи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 летай, соловей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6A0C63" w:rsidRPr="000C1E83" w:rsidRDefault="006A0C63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17C32" w:rsidRPr="000C1E83" w:rsidRDefault="007C25DA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, в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4178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Кабалевский Д. </w:t>
      </w:r>
      <w:r w:rsidR="002A75F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Вроде марша</w:t>
      </w:r>
      <w:r w:rsidR="002A75F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»</w:t>
      </w:r>
    </w:p>
    <w:p w:rsidR="00BE4806" w:rsidRPr="003F1F53" w:rsidRDefault="00BE4806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ru-RU"/>
        </w:rPr>
      </w:pPr>
    </w:p>
    <w:p w:rsidR="00BE4806" w:rsidRPr="000C1E83" w:rsidRDefault="00550422" w:rsidP="00AE18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е</w:t>
      </w:r>
    </w:p>
    <w:p w:rsidR="0075133E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орных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норн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позиц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ы.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ры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но.</w:t>
      </w:r>
    </w:p>
    <w:p w:rsidR="00F25740" w:rsidRPr="000C1E83" w:rsidRDefault="00DB4A31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2-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ия</w:t>
      </w:r>
      <w:r w:rsidRPr="000C1E83">
        <w:rPr>
          <w:rFonts w:ascii="Times New Roman" w:eastAsia="Times New Roman" w:hAnsi="Times New Roman"/>
          <w:spacing w:val="6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6579BE" w:rsidRPr="000C1E83" w:rsidRDefault="00F25740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6579BE"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E22B72"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 xml:space="preserve"> у</w:t>
      </w:r>
      <w:r w:rsidR="00E22B7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E22B7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E22B7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E22B72"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E22B7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E22B7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E22B7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E22B7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E22B7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ны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="00E22B72"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="00E22B72"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="00E22B7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E22B7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рами </w:t>
      </w:r>
      <w:r w:rsidR="00E22B7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E22B72" w:rsidRPr="000C1E83">
        <w:rPr>
          <w:rFonts w:ascii="Times New Roman" w:eastAsia="Times New Roman" w:hAnsi="Times New Roman"/>
          <w:spacing w:val="-33"/>
          <w:sz w:val="28"/>
          <w:szCs w:val="28"/>
        </w:rPr>
        <w:t>V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E22B7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E22B7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E22B7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="00E22B7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E22B7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E22B7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E22B7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="00E22B7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E22B7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хом:</w:t>
      </w:r>
    </w:p>
    <w:p w:rsidR="006579BE" w:rsidRPr="000C1E83" w:rsidRDefault="006579BE" w:rsidP="00DC3E9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н: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</w:rPr>
        <w:t>E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</w:rPr>
        <w:t>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</w:rPr>
        <w:t>dur</w:t>
      </w:r>
      <w:r w:rsidR="00E22B72"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6579BE" w:rsidRPr="000C1E83" w:rsidRDefault="006579BE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с закрытых струн: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G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</w:rPr>
        <w:t>ur</w:t>
      </w:r>
      <w:r w:rsidR="00F25740"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F25740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550422" w:rsidRPr="000C1E83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ции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2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F25740"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4B4DDE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550422"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="00550422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="00550422"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50422" w:rsidRPr="000C1E83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ле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9"/>
          <w:szCs w:val="19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sz w:val="17"/>
          <w:szCs w:val="17"/>
          <w:lang w:val="ru-RU"/>
        </w:rPr>
      </w:pP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:</w:t>
      </w:r>
      <w:r w:rsidR="00496395" w:rsidRPr="000C1E83">
        <w:rPr>
          <w:sz w:val="17"/>
          <w:szCs w:val="17"/>
          <w:lang w:val="ru-RU"/>
        </w:rPr>
        <w:t xml:space="preserve"> 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3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9"/>
        <w:gridCol w:w="5696"/>
      </w:tblGrid>
      <w:tr w:rsidR="00BE4806" w:rsidRPr="000C1E83" w:rsidTr="003F1F53">
        <w:trPr>
          <w:trHeight w:hRule="exact" w:val="364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0C1E83" w:rsidTr="003F1F53">
        <w:trPr>
          <w:trHeight w:hRule="exact" w:val="825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(3 разнохарактерных пьесы).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CF092A" w:rsidRDefault="00CF092A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4B4DDE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C3E96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  <w:r w:rsidR="004B4DDE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(3 разнохарактерные пьесы).</w:t>
            </w:r>
          </w:p>
        </w:tc>
      </w:tr>
    </w:tbl>
    <w:p w:rsidR="003F1F53" w:rsidRDefault="003F1F53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а: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Моцарт В.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Allegretto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Украинская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Ой, джигуне, джигуне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Шаинский В.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Песенка про кузнечика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262694" w:rsidRPr="000C1E83" w:rsidRDefault="00262694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 Гайдн Й.</w:t>
      </w:r>
      <w:r w:rsidR="00262694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Песенка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Калинников В.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Журавель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Вы послушайте, ребята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96395" w:rsidRPr="000C1E83" w:rsidRDefault="00496395" w:rsidP="00DC3E96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4C6E7D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2.2.2.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i/>
          <w:iCs/>
          <w:spacing w:val="4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="00550422"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4B4DDE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 втором классе продолжается р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илиз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50422"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550422"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Продолжается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550422"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хн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ния 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о, л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ег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ние при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FC42C6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550422"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550422"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550422"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="00550422"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игра</w:t>
      </w:r>
      <w:r w:rsidR="00550422"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жных ри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550422"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ун</w:t>
      </w:r>
      <w:r w:rsidR="00550422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550422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="00550422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Освоение I, II, III позиций. Освоение переходов в смежные позиции. Применение динамики как средства музыкальной выразительности</w:t>
      </w:r>
      <w:r w:rsidR="00DB4A31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для</w:t>
      </w:r>
      <w:r w:rsidR="00496395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создания яркого художественного образа. Контроль над</w:t>
      </w:r>
      <w:r w:rsidR="00496395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свободой игровых</w:t>
      </w:r>
      <w:r w:rsidR="00496395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движений. Слуховой контроль над качеством звука. Знакомство с основными музыкальными терминами.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Игра хроматических, динамических, ритмических упражнений, охватывающих освоенный учеником диапазон инструмента.</w:t>
      </w:r>
    </w:p>
    <w:p w:rsidR="00496395" w:rsidRPr="000C1E83" w:rsidRDefault="00496395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ED69C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2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инорные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ы: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B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75133E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ль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рный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пицц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5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B4A31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нр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2031E8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FB2BFB" w:rsidRPr="000C1E83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</w:p>
    <w:p w:rsidR="002031E8" w:rsidRPr="000C1E83" w:rsidRDefault="002031E8" w:rsidP="00DC3E9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</w:pPr>
    </w:p>
    <w:p w:rsidR="00BE4806" w:rsidRPr="000C1E83" w:rsidRDefault="00550422" w:rsidP="00DC3E9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BE4806" w:rsidRPr="000C1E83" w:rsidTr="00CF092A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CF092A" w:rsidTr="00CF092A">
        <w:trPr>
          <w:trHeight w:hRule="exact" w:val="125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</w:t>
            </w:r>
            <w:r w:rsidR="0074705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техническ</w:t>
            </w:r>
            <w:r w:rsidR="00ED69C6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ий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  <w:r w:rsidR="00ED69C6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(одна гамма, один этюд).</w:t>
            </w:r>
          </w:p>
          <w:p w:rsidR="00CF092A" w:rsidRDefault="00CF092A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CF092A" w:rsidRDefault="00CF092A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ED69C6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C3E96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  <w:r w:rsidR="00ED69C6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(3 разнохарактерные пьесы).</w:t>
            </w:r>
          </w:p>
        </w:tc>
      </w:tr>
    </w:tbl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</w:t>
      </w:r>
      <w:r w:rsidR="00DC3E96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54178F"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="0054178F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4178F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54178F"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54178F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4178F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54178F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4178F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54178F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="0054178F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4178F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="0054178F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="0054178F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4178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54178F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ю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="00DC3E96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зачета</w:t>
      </w:r>
      <w:r w:rsidR="00032631"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AE1897" w:rsidRDefault="00550422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 Моцарт В.А. 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Майская песня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54178F" w:rsidRPr="00AE1897" w:rsidRDefault="00550422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Чайковский П. 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Марш деревянных солдатиков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54178F" w:rsidRPr="00AE1897" w:rsidRDefault="0054178F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Шаинский В. 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Антошка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, обработка Олейникова Н.</w:t>
      </w:r>
    </w:p>
    <w:p w:rsidR="00262694" w:rsidRPr="00AE1897" w:rsidRDefault="00262694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5133E" w:rsidRPr="00AE1897" w:rsidRDefault="00550422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2. Перселл Г. 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Ария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5133E" w:rsidRPr="00AE1897" w:rsidRDefault="00550422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Гречанинов А. 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Вальс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AE1897" w:rsidRDefault="00550422" w:rsidP="00AE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Кабалевский Д. 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Клоуны</w:t>
      </w:r>
      <w:r w:rsidR="002A75F3" w:rsidRPr="00AE1897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96395" w:rsidRPr="000C1E83" w:rsidRDefault="00496395" w:rsidP="00DC3E96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4C6E7D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8"/>
          <w:sz w:val="28"/>
          <w:szCs w:val="28"/>
          <w:lang w:val="ru-RU"/>
        </w:rPr>
        <w:t xml:space="preserve">2.2.3. </w:t>
      </w:r>
      <w:r w:rsidR="00550422" w:rsidRPr="000C1E83">
        <w:rPr>
          <w:rFonts w:ascii="Times New Roman" w:eastAsia="Times New Roman" w:hAnsi="Times New Roman"/>
          <w:i/>
          <w:iCs/>
          <w:spacing w:val="-8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и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7C7A18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илл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2A75F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но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м</w:t>
      </w:r>
      <w:r w:rsidR="007C7A18"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в</w:t>
      </w:r>
      <w:r w:rsidR="007C7A18"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.</w:t>
      </w:r>
      <w:r w:rsidR="00FB2BFB"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 xml:space="preserve"> 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ло.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л,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118F1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ици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ы.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DB4A3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пы</w:t>
      </w:r>
      <w:r w:rsidRPr="000C1E83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ппли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ложны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опы,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ойные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118F1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ый,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DB4A3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ицц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ним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ой.</w:t>
      </w:r>
    </w:p>
    <w:p w:rsidR="007C7A18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3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="00B118F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118F1"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третьей,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на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B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</w:rPr>
        <w:t>H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</w:rPr>
        <w:t>h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lastRenderedPageBreak/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уппир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</w:rPr>
        <w:t>E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0"/>
          <w:sz w:val="28"/>
          <w:szCs w:val="28"/>
        </w:rPr>
        <w:t>F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,</w:t>
      </w:r>
      <w:r w:rsidR="00DC3E96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G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 xml:space="preserve"> 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3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4-6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7C7A18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и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2398B"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2398B" w:rsidRPr="000C1E83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2398B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position w:val="-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:</w:t>
      </w:r>
    </w:p>
    <w:p w:rsidR="00D2398B" w:rsidRPr="00C31057" w:rsidRDefault="00C627BB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D2398B" w:rsidRPr="000C1E83" w:rsidTr="00CF092A">
        <w:trPr>
          <w:trHeight w:val="418"/>
        </w:trPr>
        <w:tc>
          <w:tcPr>
            <w:tcW w:w="5028" w:type="dxa"/>
            <w:vAlign w:val="center"/>
          </w:tcPr>
          <w:p w:rsidR="00D2398B" w:rsidRPr="000C1E83" w:rsidRDefault="00D2398B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5028" w:type="dxa"/>
            <w:vAlign w:val="center"/>
          </w:tcPr>
          <w:p w:rsidR="00D2398B" w:rsidRPr="000C1E83" w:rsidRDefault="00D2398B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D2398B" w:rsidRPr="00A73D9B" w:rsidTr="00CF092A">
        <w:trPr>
          <w:trHeight w:val="1570"/>
        </w:trPr>
        <w:tc>
          <w:tcPr>
            <w:tcW w:w="5028" w:type="dxa"/>
          </w:tcPr>
          <w:p w:rsidR="00D2398B" w:rsidRPr="000C1E83" w:rsidRDefault="00D2398B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</w:t>
            </w:r>
            <w:r w:rsidR="008F7837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этюда на разные виды техники).</w:t>
            </w:r>
          </w:p>
          <w:p w:rsidR="00CF092A" w:rsidRDefault="00CF092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98B" w:rsidRPr="000C1E83" w:rsidRDefault="00D2398B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пьесы)</w:t>
            </w:r>
          </w:p>
        </w:tc>
        <w:tc>
          <w:tcPr>
            <w:tcW w:w="5028" w:type="dxa"/>
          </w:tcPr>
          <w:p w:rsidR="00D2398B" w:rsidRPr="000C1E83" w:rsidRDefault="00D2398B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CF092A" w:rsidRDefault="00CF092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98B" w:rsidRPr="000C1E83" w:rsidRDefault="00D2398B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 w:rsidR="00DC3E96">
              <w:rPr>
                <w:rFonts w:ascii="Times New Roman" w:hAnsi="Times New Roman" w:cs="Times New Roman"/>
                <w:sz w:val="22"/>
                <w:szCs w:val="22"/>
              </w:rPr>
              <w:t>переводной зачет в форме академического концерта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произведения).</w:t>
            </w:r>
          </w:p>
        </w:tc>
      </w:tr>
    </w:tbl>
    <w:p w:rsidR="00BE4806" w:rsidRPr="000C1E83" w:rsidRDefault="00BE4806" w:rsidP="00DC3E9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position w:val="-1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Муффат Г.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Бур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Сама садик я садила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Красева М.</w:t>
      </w:r>
    </w:p>
    <w:p w:rsidR="00262694" w:rsidRPr="000C1E83" w:rsidRDefault="00262694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Моцарт В.А.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ночная серенада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(Немецкий танец и</w:t>
      </w:r>
      <w:r w:rsidR="00262694"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Менуэт)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Дьяконова И.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Былина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>а: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Бах И.С.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Весной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Рахманинов С.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Русская песня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7A3351" w:rsidRPr="000C1E83" w:rsidRDefault="007A335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Дербенко Е. Сюита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Приключения Буратино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(2 и 3части)</w:t>
      </w:r>
    </w:p>
    <w:p w:rsidR="007A3351" w:rsidRPr="000C1E83" w:rsidRDefault="007A335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37DA" w:rsidRPr="000C1E83" w:rsidRDefault="00607018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="002437DA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Зверев</w:t>
      </w:r>
      <w:r w:rsidR="002437DA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2437DA"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Маленькое рондо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607018" w:rsidRPr="000C1E83" w:rsidRDefault="002437DA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Андреев В.Вальс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Бабочка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6070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0C1E83" w:rsidRDefault="007A335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Чайковский П.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Трепак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балета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Щелкунчик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EA1486" w:rsidRDefault="00EA1486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</w:pPr>
    </w:p>
    <w:p w:rsidR="00BE4806" w:rsidRPr="000C1E83" w:rsidRDefault="004C6E7D" w:rsidP="00DC3E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 xml:space="preserve">2.2.4. 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i/>
          <w:iCs/>
          <w:spacing w:val="-1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рук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на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от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нот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 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w w:val="99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ой.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lastRenderedPageBreak/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1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.д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.</w:t>
      </w:r>
    </w:p>
    <w:p w:rsidR="00510F30" w:rsidRPr="000C1E83" w:rsidRDefault="00550422" w:rsidP="00DC3E96">
      <w:pPr>
        <w:tabs>
          <w:tab w:val="left" w:pos="2780"/>
          <w:tab w:val="left" w:pos="3860"/>
          <w:tab w:val="left" w:pos="4200"/>
          <w:tab w:val="left" w:pos="5260"/>
          <w:tab w:val="left" w:pos="6720"/>
          <w:tab w:val="left" w:pos="8240"/>
          <w:tab w:val="left" w:pos="8700"/>
          <w:tab w:val="left" w:pos="97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4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u w:val="single"/>
          <w:lang w:val="ru-RU"/>
        </w:rPr>
        <w:t xml:space="preserve"> </w:t>
      </w:r>
    </w:p>
    <w:p w:rsidR="00510F30" w:rsidRPr="00DC3E96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омат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уп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ени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="00C76FA0"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>зные</w:t>
      </w:r>
      <w:r w:rsidR="00C76FA0"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C76FA0" w:rsidRPr="00DC3E96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C76FA0"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техн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C76FA0" w:rsidRPr="00DC3E96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C76FA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473A16" w:rsidRPr="00DC3E96">
        <w:rPr>
          <w:rFonts w:ascii="Times New Roman" w:eastAsia="Times New Roman" w:hAnsi="Times New Roman"/>
          <w:sz w:val="28"/>
          <w:szCs w:val="28"/>
          <w:lang w:val="ru-RU"/>
        </w:rPr>
        <w:t>раз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="00510F30"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авт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DC3E96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хоктав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гаммы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262694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во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год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маж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10F3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инорные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ату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2A75F3"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F-dur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G-dur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A-dur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e-moll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g-moll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a-moll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ическ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этюдо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ключ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ье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ха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акте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включа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убеж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отечестве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комп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473A16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="00550422" w:rsidRPr="00DC3E96">
        <w:rPr>
          <w:rFonts w:ascii="Times New Roman" w:eastAsia="Times New Roman" w:hAnsi="Times New Roman"/>
          <w:sz w:val="28"/>
          <w:szCs w:val="28"/>
          <w:lang w:val="ru-RU"/>
        </w:rPr>
        <w:t>тение нот с листа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="00550422" w:rsidRPr="00DC3E96">
        <w:rPr>
          <w:rFonts w:ascii="Times New Roman" w:eastAsia="Times New Roman" w:hAnsi="Times New Roman"/>
          <w:sz w:val="28"/>
          <w:szCs w:val="28"/>
          <w:lang w:val="ru-RU"/>
        </w:rPr>
        <w:t>одбор по слуху.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го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ийс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долже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исполнить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6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BE4806" w:rsidRPr="000C1E83" w:rsidTr="00CF092A">
        <w:trPr>
          <w:trHeight w:hRule="exact" w:val="52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A73D9B" w:rsidTr="00CF092A">
        <w:trPr>
          <w:trHeight w:hRule="exact" w:val="167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</w:t>
            </w:r>
          </w:p>
          <w:p w:rsidR="00473A1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этюда на различные виды техники).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 w:rsidR="00CF092A">
              <w:rPr>
                <w:rFonts w:ascii="Times New Roman" w:hAnsi="Times New Roman" w:cs="Times New Roman"/>
                <w:sz w:val="22"/>
                <w:szCs w:val="22"/>
              </w:rPr>
              <w:t>переводной зачет (академический концерт)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произведения, включая произведение крупной формы).</w:t>
            </w:r>
          </w:p>
        </w:tc>
      </w:tr>
    </w:tbl>
    <w:p w:rsidR="00BE4806" w:rsidRPr="000C1E83" w:rsidRDefault="00BE4806" w:rsidP="00DC3E96">
      <w:pPr>
        <w:spacing w:after="0" w:line="240" w:lineRule="auto"/>
        <w:ind w:firstLine="709"/>
        <w:jc w:val="both"/>
        <w:rPr>
          <w:sz w:val="20"/>
          <w:szCs w:val="20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1150FC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Бах И. С.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Рондо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сюиты h-moll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Ах </w:t>
      </w:r>
      <w:r w:rsidR="00613B4D" w:rsidRPr="000C1E83">
        <w:rPr>
          <w:rFonts w:ascii="Times New Roman" w:eastAsia="Times New Roman" w:hAnsi="Times New Roman"/>
          <w:sz w:val="28"/>
          <w:szCs w:val="28"/>
          <w:lang w:val="ru-RU"/>
        </w:rPr>
        <w:t>Настасья, ты Настасья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Дителя В.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Бетховен Л.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Полонез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1150FC" w:rsidRPr="000C1E83" w:rsidRDefault="001150FC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Ах вы сени, мои сени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Дителя В.</w:t>
      </w:r>
    </w:p>
    <w:p w:rsidR="00262694" w:rsidRPr="000C1E83" w:rsidRDefault="00262694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A3351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Примерный репертуарный список переводного экзамена</w:t>
      </w:r>
      <w:r w:rsidR="00032631"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262694" w:rsidRPr="000C1E83" w:rsidRDefault="00262694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A3351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Вивальди А. Концерт для скрипки a-moll (1-я или 2-я, 3-я части) </w:t>
      </w:r>
    </w:p>
    <w:p w:rsidR="007A3351" w:rsidRPr="000C1E83" w:rsidRDefault="007A335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Андреев В. Вальс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Грезы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Веселая прогулка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262694" w:rsidRPr="000C1E83" w:rsidRDefault="00262694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="001150FC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Линике И.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1150FC"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соната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Григ Э.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Норвежский танец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зари-то, у зореньки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Городовской В.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4C6E7D" w:rsidP="00CF09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 xml:space="preserve">2.2.5.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П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я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ы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="00550422"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–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нной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ере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lastRenderedPageBreak/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5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2437DA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упражнения, наиболее необходимые для дальнейшего совершенствования</w:t>
      </w:r>
      <w:r w:rsidR="00046B38"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ры;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при повторении ранее освоенных гамм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ab/>
        <w:t>по программе 4 класса особое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мест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бход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уде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инорн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гарм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и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такж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освое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бо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емов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шт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ихо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legato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staccato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едова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осте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(восьм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е-шест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;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ческо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BF0178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гаммы</w:t>
      </w:r>
      <w:r w:rsidRPr="00BF0178">
        <w:rPr>
          <w:rFonts w:ascii="Times New Roman" w:eastAsia="Times New Roman" w:hAnsi="Times New Roman"/>
          <w:sz w:val="28"/>
          <w:szCs w:val="28"/>
        </w:rPr>
        <w:t xml:space="preserve"> E-dur, H-dur, B-dur, f-moll, fis-voll, h- moll;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омат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E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F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G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этюд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ключ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техн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  <w:r w:rsidR="00FB2BFB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8-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пье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ра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личног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характера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включа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переложе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зарубе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отечестве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ных комп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Чтение нот с листа. Подбор по слуху.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20"/>
          <w:szCs w:val="20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7</w:t>
      </w: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BE4806" w:rsidRPr="000C1E83" w:rsidTr="00CF092A">
        <w:trPr>
          <w:trHeight w:hRule="exact" w:val="52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A73D9B" w:rsidTr="00CF092A">
        <w:trPr>
          <w:trHeight w:hRule="exact" w:val="168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</w:t>
            </w: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этюда на разные виды техники/один этюд может быть заменен виртуозной пьесой).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 w:rsidR="00CF092A">
              <w:rPr>
                <w:rFonts w:ascii="Times New Roman" w:hAnsi="Times New Roman" w:cs="Times New Roman"/>
                <w:sz w:val="22"/>
                <w:szCs w:val="22"/>
              </w:rPr>
              <w:t>переводной зачет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произведения, включая произведение крупной формы).</w:t>
            </w:r>
          </w:p>
        </w:tc>
      </w:tr>
    </w:tbl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Хандошкин И.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Канцона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Светит месяц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</w:t>
      </w:r>
      <w:r w:rsidR="00613B4D" w:rsidRPr="000C1E83">
        <w:rPr>
          <w:rFonts w:ascii="Times New Roman" w:eastAsia="Times New Roman" w:hAnsi="Times New Roman"/>
          <w:sz w:val="28"/>
          <w:szCs w:val="28"/>
          <w:lang w:val="ru-RU"/>
        </w:rPr>
        <w:t>а Андреева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85E31" w:rsidRPr="000C1E83" w:rsidRDefault="00385E3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Глиэр Р.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Вальс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Сапожнин В.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Веселая скрипка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BE4806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Примерный репертуарный список переводного экзамена</w:t>
      </w:r>
      <w:r w:rsidR="00032631"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1150FC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="001150FC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Линике И.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1150FC"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соната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4521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Городовская В.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Памяти Есенина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Веселая голова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Л</w:t>
      </w:r>
      <w:r w:rsidR="004B30AC" w:rsidRPr="000C1E83">
        <w:rPr>
          <w:rFonts w:ascii="Times New Roman" w:eastAsia="Times New Roman" w:hAnsi="Times New Roman"/>
          <w:sz w:val="28"/>
          <w:szCs w:val="28"/>
          <w:lang w:val="ru-RU"/>
        </w:rPr>
        <w:t>оскутова 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85E31" w:rsidRPr="000C1E83" w:rsidRDefault="00385E3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Бортнянский Д.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Соната C-dur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7A3351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Римский–Корсаков Н.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Песня индийского гостя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оперы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Сад</w:t>
      </w:r>
      <w:r w:rsidR="007A3351"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0C1E83" w:rsidRDefault="004B30AC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Кокорин А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Полька – дубль-штрих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CF092A" w:rsidRDefault="00CF092A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</w:pPr>
    </w:p>
    <w:p w:rsidR="00BE4806" w:rsidRPr="000C1E83" w:rsidRDefault="004C6E7D" w:rsidP="00CF09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 xml:space="preserve">2.2.6. 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Ш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="00550422" w:rsidRPr="000C1E83">
        <w:rPr>
          <w:rFonts w:ascii="Times New Roman" w:eastAsia="Times New Roman" w:hAnsi="Times New Roman"/>
          <w:i/>
          <w:iCs/>
          <w:spacing w:val="-1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lastRenderedPageBreak/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6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уп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бход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шег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умен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хоктав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H-dur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fis-mol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(тре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5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рп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этюд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ако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юч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тех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пье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ха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акте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юча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убе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и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отечестве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комп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ста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Подб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сл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ху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За учебный год учащийся должен исполнить: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8</w:t>
      </w: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BE4806" w:rsidRPr="000C1E83" w:rsidTr="00CF092A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A73D9B" w:rsidTr="00CF092A">
        <w:trPr>
          <w:trHeight w:hRule="exact" w:val="150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 показ самостоятельно выученной пьесы).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этюд, чтение нот с листа, подбор по слуху).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 w:rsidR="00CF092A">
              <w:rPr>
                <w:rFonts w:ascii="Times New Roman" w:hAnsi="Times New Roman" w:cs="Times New Roman"/>
                <w:sz w:val="22"/>
                <w:szCs w:val="22"/>
              </w:rPr>
              <w:t>переводной зачет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1. Массне Ж.</w:t>
      </w:r>
      <w:r w:rsidR="00385E3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Размышление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95123F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Русская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народная песня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 улице не ходила, не пойду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>, обр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55042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Лаптева В.</w:t>
      </w:r>
    </w:p>
    <w:p w:rsidR="00385E31" w:rsidRPr="000C1E83" w:rsidRDefault="00385E3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 Муромской дорожке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Старогородской сюиты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95123F" w:rsidRPr="000C1E83" w:rsidRDefault="0095123F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Хачатурян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Танец розовых девушек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балета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Гаянэ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95123F" w:rsidRPr="000C1E83" w:rsidRDefault="0095123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032631"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Лоскутов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Концерт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для домры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Русская</w:t>
      </w:r>
      <w:r w:rsidR="00385E3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народна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ня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одна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во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поле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дороженька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95123F" w:rsidRPr="000C1E83">
        <w:rPr>
          <w:rFonts w:ascii="Times New Roman" w:eastAsia="Times New Roman" w:hAnsi="Times New Roman"/>
          <w:sz w:val="28"/>
          <w:szCs w:val="28"/>
          <w:lang w:val="ru-RU"/>
        </w:rPr>
        <w:t>р.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Городовской В.</w:t>
      </w:r>
    </w:p>
    <w:p w:rsidR="0095123F" w:rsidRPr="000C1E83" w:rsidRDefault="0095123F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Глиэр Р.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ручья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95123F" w:rsidRPr="000C1E83" w:rsidRDefault="0095123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 Вивальди А. Концерт для скрипки G-dur, 1 часть</w:t>
      </w:r>
    </w:p>
    <w:p w:rsidR="0095123F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Аренский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Незабудка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95123F" w:rsidRPr="000C1E83" w:rsidRDefault="0095123F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Волчок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BE4806" w:rsidRPr="000C1E83" w:rsidRDefault="004C6E7D" w:rsidP="00CF09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5"/>
          <w:sz w:val="28"/>
          <w:szCs w:val="28"/>
          <w:lang w:val="ru-RU"/>
        </w:rPr>
        <w:t xml:space="preserve">2.2.7. </w:t>
      </w:r>
      <w:r w:rsidR="00550422" w:rsidRPr="000C1E83">
        <w:rPr>
          <w:rFonts w:ascii="Times New Roman" w:eastAsia="Times New Roman" w:hAnsi="Times New Roman"/>
          <w:i/>
          <w:iCs/>
          <w:spacing w:val="5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="00550422" w:rsidRPr="000C1E83">
        <w:rPr>
          <w:rFonts w:ascii="Times New Roman" w:eastAsia="Times New Roman" w:hAnsi="Times New Roman"/>
          <w:i/>
          <w:iCs/>
          <w:spacing w:val="-1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2,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="004F54B8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–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7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ч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ну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ую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D63E71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лжна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ихи,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нные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D63E71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 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7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упражнения, наиболее необходимые для дальнейшего совершенствования 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lastRenderedPageBreak/>
        <w:t>игров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х умений;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игра гамм должна иметь четкую,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следовате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ьную схему по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инципу</w:t>
      </w:r>
      <w:r w:rsidR="002A75F3"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«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от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стого к сложном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у</w:t>
      </w:r>
      <w:r w:rsidR="002A75F3"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»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, направлена на стабилизацию всех ранее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св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енных штрихов и прием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в;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4 этюда до четырех знаков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при 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юче на раз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ичные виды техники; требования к испо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нению этюд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в приближаются к требованиям исполнения художественного произведения;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6-8 пьес разного характера, включая переложения зарубежн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х и отечественн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х композитор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в.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Чтение нот с листа. Подбор по 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уху.</w:t>
      </w:r>
    </w:p>
    <w:p w:rsidR="00385E31" w:rsidRPr="000C1E83" w:rsidRDefault="00385E31" w:rsidP="00DC3E9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9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BE4806" w:rsidRPr="000C1E83" w:rsidTr="00CF092A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A73D9B" w:rsidTr="00B0267E">
        <w:trPr>
          <w:trHeight w:hRule="exact" w:val="1877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41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3F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этюд, чтение нот с листа, подбор по слуху).</w:t>
            </w:r>
          </w:p>
          <w:p w:rsidR="00CF092A" w:rsidRDefault="00CF092A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Май – экзамен (3 разнохарактерных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CC0441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CC0441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Хачатурян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Танец Эгины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балета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Спартак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Плясовые наигрыши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385E31" w:rsidRPr="000C1E83" w:rsidRDefault="00385E3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Аренский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Экспромт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Русская народная песня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Ах,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B30AC" w:rsidRPr="000C1E83">
        <w:rPr>
          <w:rFonts w:ascii="Times New Roman" w:eastAsia="Times New Roman" w:hAnsi="Times New Roman"/>
          <w:sz w:val="28"/>
          <w:szCs w:val="28"/>
          <w:lang w:val="ru-RU"/>
        </w:rPr>
        <w:t>вы сени, мои сени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Дителя В.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032631"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: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1.Фрескобальди Дж.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Токката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Аренский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Романс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Светит месяц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русской народной песни</w:t>
      </w:r>
    </w:p>
    <w:p w:rsidR="00385E31" w:rsidRPr="000C1E83" w:rsidRDefault="00385E3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Моцарт В.А.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ночная серенада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Сен-Санс К.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Лебедь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CC0441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Музыкальный момент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F54B8" w:rsidRDefault="004F54B8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E4806" w:rsidRPr="000C1E83" w:rsidRDefault="004C6E7D" w:rsidP="00CF09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2.2.8.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5"/>
          <w:sz w:val="28"/>
          <w:szCs w:val="28"/>
          <w:lang w:val="ru-RU"/>
        </w:rPr>
        <w:t>о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ь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м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="00550422" w:rsidRPr="000C1E83">
        <w:rPr>
          <w:rFonts w:ascii="Times New Roman" w:eastAsia="Times New Roman" w:hAnsi="Times New Roman"/>
          <w:i/>
          <w:iCs/>
          <w:spacing w:val="-11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,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</w:t>
      </w:r>
      <w:r w:rsidR="00550422" w:rsidRPr="000C1E83">
        <w:rPr>
          <w:rFonts w:ascii="Times New Roman" w:eastAsia="Times New Roman" w:hAnsi="Times New Roman"/>
          <w:i/>
          <w:iCs/>
          <w:spacing w:val="70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="00550422"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="00550422"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="00550422"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="00550422"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="00550422"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="00550422"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="00550422"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3B4795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–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8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рир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u w:val="single"/>
          <w:lang w:val="ru-RU"/>
        </w:rPr>
        <w:t>ть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9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w w:val="99"/>
          <w:sz w:val="28"/>
          <w:szCs w:val="28"/>
          <w:lang w:val="ru-RU"/>
        </w:rPr>
        <w:t>умение сыграть любую (одно- двухоктавную минорную, мажорную) гамму всеми ранее освоенными штрихами, приемами, динамикой и т.д. в максимально быстром темпе;</w:t>
      </w:r>
    </w:p>
    <w:p w:rsidR="00BE4806" w:rsidRPr="00CF092A" w:rsidRDefault="00550422" w:rsidP="00CF0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9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w w:val="99"/>
          <w:sz w:val="28"/>
          <w:szCs w:val="28"/>
          <w:lang w:val="ru-RU"/>
        </w:rPr>
        <w:t>исполнение 3-х этюдов, один из которых может быть заменен виртуозной</w:t>
      </w:r>
      <w:r w:rsidR="00D63E71" w:rsidRPr="00CF092A">
        <w:rPr>
          <w:rFonts w:ascii="Times New Roman" w:eastAsia="Times New Roman" w:hAnsi="Times New Roman"/>
          <w:w w:val="99"/>
          <w:sz w:val="28"/>
          <w:szCs w:val="28"/>
          <w:lang w:val="ru-RU"/>
        </w:rPr>
        <w:t xml:space="preserve"> </w:t>
      </w:r>
      <w:r w:rsidRPr="00CF092A">
        <w:rPr>
          <w:rFonts w:ascii="Times New Roman" w:eastAsia="Times New Roman" w:hAnsi="Times New Roman"/>
          <w:w w:val="99"/>
          <w:sz w:val="28"/>
          <w:szCs w:val="28"/>
          <w:lang w:val="ru-RU"/>
        </w:rPr>
        <w:t>пьесой solo.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lastRenderedPageBreak/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C31057" w:rsidRDefault="00550422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>Таблица 1</w:t>
      </w:r>
      <w:r w:rsidR="00C31057">
        <w:rPr>
          <w:rFonts w:ascii="Times New Roman" w:hAnsi="Times New Roman"/>
          <w:sz w:val="28"/>
          <w:szCs w:val="28"/>
          <w:lang w:val="ru-RU"/>
        </w:rPr>
        <w:t>0</w:t>
      </w: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BE4806" w:rsidRPr="000C1E83" w:rsidTr="00CF092A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06" w:rsidRPr="000C1E83" w:rsidRDefault="00550422" w:rsidP="00CF092A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BE4806" w:rsidRPr="00A73D9B" w:rsidTr="00CF092A">
        <w:trPr>
          <w:trHeight w:hRule="exact" w:val="2307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41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технический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зачет (1 гамма,1 этюд или виртуозная пьеса). </w:t>
            </w:r>
          </w:p>
          <w:p w:rsidR="00CF092A" w:rsidRDefault="00CF092A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дифференцированное прослушивание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част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программы выпускного экзамена (2 произведения, обязательны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произведения крупной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формы и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ab/>
              <w:t>на выб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ор из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41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прослушиван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перед комиссией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ставшихся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двух произведений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выпускной программы, не сыгранных в декабре.</w:t>
            </w:r>
          </w:p>
          <w:p w:rsidR="00CF092A" w:rsidRDefault="00CF092A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4806" w:rsidRPr="000C1E83" w:rsidRDefault="00550422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выпускной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(4 разнохарактерных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произведения, включа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произвед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крупной формы,</w:t>
            </w:r>
            <w:r w:rsidR="004F54B8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виртуозно</w:t>
            </w:r>
            <w:r w:rsidR="00CC0441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произведение, произведение, написанное для домры).</w:t>
            </w:r>
          </w:p>
        </w:tc>
      </w:tr>
    </w:tbl>
    <w:p w:rsidR="00BE4806" w:rsidRPr="000C1E83" w:rsidRDefault="00BE4806" w:rsidP="00DC3E96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127E9F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Гендель Г.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Пассакалия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127E9F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Венявский Г.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Рома</w:t>
      </w:r>
      <w:r w:rsidR="003D1D9D" w:rsidRPr="000C1E83">
        <w:rPr>
          <w:rFonts w:ascii="Times New Roman" w:eastAsia="Times New Roman" w:hAnsi="Times New Roman"/>
          <w:sz w:val="28"/>
          <w:szCs w:val="28"/>
          <w:lang w:val="ru-RU"/>
        </w:rPr>
        <w:t>нс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Прокофьев С.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Маски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Ах, Вермланд мой, ты прекрасен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шведская народная песня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127E9F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Шнитке А. Менуэт, Фуга из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Сюиты в старинном стиле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Дварионас Б.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Элегия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127E9F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Щедрин Р.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подражание Альбенису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Гусляр и скоморох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BE4806" w:rsidRPr="000C1E83" w:rsidRDefault="0055042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 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F092A" w:rsidRDefault="00CF092A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5"/>
          <w:sz w:val="28"/>
          <w:szCs w:val="28"/>
          <w:lang w:val="ru-RU"/>
        </w:rPr>
      </w:pPr>
    </w:p>
    <w:p w:rsidR="00002C4C" w:rsidRPr="000C1E83" w:rsidRDefault="00002C4C" w:rsidP="00DC3E96">
      <w:pPr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C6E7D" w:rsidRPr="004C6E7D" w:rsidRDefault="004C6E7D" w:rsidP="004C6E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 w:rsidRPr="004C6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Pr="004C6E7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Содержание учебного предмета</w:t>
      </w:r>
      <w:r w:rsidRPr="004C6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(сокращенный курс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7 лет</w:t>
      </w:r>
      <w:r w:rsidRPr="004C6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3.1. Сведения о затратах учебного времени</w:t>
      </w:r>
      <w:r w:rsidRPr="004C6E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Pr="004C6E7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предусмотренного на учебный предмет «Специальность (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домра</w:t>
      </w:r>
      <w:r w:rsidRPr="004C6E7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)», по сокращенному сроку освоения ДПП:</w:t>
      </w:r>
    </w:p>
    <w:p w:rsidR="004C6E7D" w:rsidRPr="001270D1" w:rsidRDefault="004C6E7D" w:rsidP="004C6E7D">
      <w:pPr>
        <w:ind w:left="720"/>
        <w:jc w:val="right"/>
        <w:rPr>
          <w:rFonts w:ascii="Times New Roman" w:eastAsia="Geeza Pro" w:hAnsi="Times New Roman"/>
          <w:bCs/>
          <w:iCs/>
          <w:sz w:val="28"/>
          <w:szCs w:val="28"/>
        </w:rPr>
      </w:pPr>
      <w:r w:rsidRPr="001270D1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3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891"/>
        <w:gridCol w:w="891"/>
        <w:gridCol w:w="891"/>
        <w:gridCol w:w="891"/>
        <w:gridCol w:w="891"/>
        <w:gridCol w:w="891"/>
        <w:gridCol w:w="891"/>
      </w:tblGrid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учебных занятий в неделях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часов на </w:t>
            </w:r>
            <w:r w:rsidRPr="004C6E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аудиторные</w:t>
            </w: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A566DA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часов на </w:t>
            </w:r>
            <w:r w:rsidRPr="004C6E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самостоятельную</w:t>
            </w: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 на самостоятельную работу по годам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 на самостоятельную работу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7D" w:rsidRPr="009355B2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Максимальное количество часов занятий в неделю 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C6E7D" w:rsidRPr="009355B2" w:rsidTr="004C6E7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7D" w:rsidRPr="004C6E7D" w:rsidRDefault="004C6E7D" w:rsidP="004C6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6E7D" w:rsidRPr="009355B2" w:rsidRDefault="004C6E7D" w:rsidP="004C6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4C6E7D" w:rsidRPr="009355B2" w:rsidRDefault="004C6E7D" w:rsidP="004C6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E7D" w:rsidRPr="000C1E83" w:rsidRDefault="004C6E7D" w:rsidP="004C6E7D">
      <w:pPr>
        <w:widowControl/>
        <w:tabs>
          <w:tab w:val="left" w:pos="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 Консультации могут проводиться рассредоточено или в счет резерва учебного времени. 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val="ru-RU" w:eastAsia="ru-RU"/>
        </w:rPr>
      </w:pPr>
      <w:r w:rsidRPr="000C1E83">
        <w:rPr>
          <w:rFonts w:ascii="Times New Roman" w:eastAsia="Helvetica" w:hAnsi="Times New Roman"/>
          <w:sz w:val="28"/>
          <w:szCs w:val="28"/>
          <w:lang w:val="ru-RU" w:eastAsia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 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Helvetica" w:eastAsia="ヒラギノ角ゴ Pro W3" w:hAnsi="Helvetica"/>
          <w:sz w:val="28"/>
          <w:szCs w:val="28"/>
          <w:lang w:val="ru-RU" w:eastAsia="ru-RU"/>
        </w:rPr>
      </w:pPr>
      <w:r w:rsidRPr="000C1E83">
        <w:rPr>
          <w:rFonts w:ascii="Times New Roman" w:eastAsia="Helvetica" w:hAnsi="Times New Roman"/>
          <w:sz w:val="28"/>
          <w:szCs w:val="28"/>
          <w:lang w:val="ru-RU" w:eastAsia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ый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выполнение домашнего задания;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подготовка к концертным выступлениям;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посещение учреждений культуры (филармоний, театров, концертных залов и др.);</w:t>
      </w:r>
    </w:p>
    <w:p w:rsidR="004C6E7D" w:rsidRPr="000C1E83" w:rsidRDefault="004C6E7D" w:rsidP="004C6E7D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</w:t>
      </w:r>
    </w:p>
    <w:p w:rsid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E7D"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</w:t>
      </w:r>
      <w:r w:rsidRPr="004C6E7D">
        <w:rPr>
          <w:rFonts w:ascii="Times New Roman" w:hAnsi="Times New Roman"/>
          <w:sz w:val="28"/>
          <w:szCs w:val="28"/>
          <w:lang w:val="ru-RU"/>
        </w:rPr>
        <w:noBreakHyphen/>
        <w:t xml:space="preserve"> классам. Каждый класс имеет свои дидактические задачи и объем времени, данное время направлено на освоение учебного материала. 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Виды внеаудиторной работы: 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>- самостоятельные занятия по подготовке учебной программы;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подготовка к </w:t>
      </w:r>
      <w:r w:rsidRPr="004C6E7D">
        <w:rPr>
          <w:rFonts w:ascii="Times New Roman" w:hAnsi="Times New Roman"/>
          <w:sz w:val="28"/>
          <w:szCs w:val="28"/>
          <w:lang w:val="ru-RU"/>
        </w:rPr>
        <w:t>контрольным урокам,</w:t>
      </w: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зачетам и экзаменам;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>- подготовка к концертным, конкурсным выступлениям;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посещение учреждений культуры (филармоний, театров,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концертных залов, музеев и др.</w:t>
      </w: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); </w:t>
      </w:r>
    </w:p>
    <w:p w:rsidR="004C6E7D" w:rsidRP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C6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участие учащихся в творческих мероприятиях и культурно-просветительской деятельности образовательной организации. </w:t>
      </w:r>
    </w:p>
    <w:p w:rsidR="004C6E7D" w:rsidRPr="004C6E7D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4C6E7D" w:rsidRPr="004C6E7D" w:rsidRDefault="004C6E7D" w:rsidP="004C6E7D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6E7D" w:rsidRPr="004C6E7D" w:rsidRDefault="004C6E7D" w:rsidP="004C6E7D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6E7D">
        <w:rPr>
          <w:rFonts w:ascii="Times New Roman" w:hAnsi="Times New Roman"/>
          <w:b/>
          <w:bCs/>
          <w:sz w:val="28"/>
          <w:szCs w:val="28"/>
          <w:lang w:val="ru-RU"/>
        </w:rPr>
        <w:t xml:space="preserve">3.2. Годовые требования по классам (сокращенный срок обучения – 7 </w:t>
      </w:r>
      <w:r w:rsidRPr="004C6E7D">
        <w:rPr>
          <w:rFonts w:ascii="Times New Roman" w:hAnsi="Times New Roman"/>
          <w:b/>
          <w:sz w:val="28"/>
          <w:szCs w:val="28"/>
          <w:lang w:val="ru-RU"/>
        </w:rPr>
        <w:t>лет)</w:t>
      </w:r>
    </w:p>
    <w:p w:rsidR="004C6E7D" w:rsidRPr="004C6E7D" w:rsidRDefault="004C6E7D" w:rsidP="004C6E7D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 xml:space="preserve">3.2.1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i/>
          <w:iCs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i/>
          <w:iCs/>
          <w:spacing w:val="-14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е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очень важен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когда ребенок впервые берет инструмент и начинает извлекать звуки на открытых струнах, сначала </w:t>
      </w:r>
      <w:r w:rsidRPr="000C1E83">
        <w:rPr>
          <w:rFonts w:ascii="Times New Roman" w:eastAsia="Times New Roman" w:hAnsi="Times New Roman"/>
          <w:sz w:val="28"/>
          <w:szCs w:val="28"/>
        </w:rPr>
        <w:t>pizz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 Б.п., затем медиатором. На этом этапе основная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опора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 (высота, тембр, ритм)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lastRenderedPageBreak/>
        <w:t>э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оцион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ным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Главная задача преподавателя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сделать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процесс постановки рук и простейшего звукоизвлечения, максимально безболезненным с помощью подготовительных игровых упражнений (З.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Ставицкий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Начальное обучение игре на домре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0C1E83">
        <w:rPr>
          <w:rFonts w:ascii="Times New Roman" w:hAnsi="Times New Roman"/>
          <w:sz w:val="28"/>
          <w:szCs w:val="28"/>
          <w:lang w:val="ru-RU"/>
        </w:rPr>
        <w:t>Музыка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Ф.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Лукин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». Иваново: Выбор, 2008</w:t>
      </w:r>
      <w:r w:rsidRPr="000C1E83">
        <w:rPr>
          <w:rFonts w:ascii="Times New Roman" w:hAnsi="Times New Roman"/>
          <w:sz w:val="28"/>
          <w:szCs w:val="28"/>
          <w:lang w:val="ru-RU"/>
        </w:rPr>
        <w:t>). Как только ребёнок почувствовал расслабленность и напряжённость своих мышц, можно усаживать его за инструмент. Важно посадить ребёнка так, чтобы прямая спина от поясничного отдела слегка наклонялась к инструменту, плечи находились на одном уровне, а инструмент имел две основные опоры – бедро правой ноги и грудную клетку. Правая рука, лежащая на обечайке корпуса инструмента предплечьем и левая рука, поддерживающая гриф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выполняют роль двух вспомогательных опор. Так как строение рук сугубо индивидуально, то положение грифа определяется размером предплечья. Плечо свободно свисает вдоль туловища, а гриф может быть чуть впереди корпус домры, но не выше плечевого сустава, и не опущен до талии.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Как только ребенок стал удерживать инструмент, узнал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имена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струн, разучил детские песенки и научился извлекать звук пиццикато, можно петь, проговаривать их вместе с игрой на инструменте.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Поскольку музыкальное интонирование изначально связано с речевым интонированием, то необходимо на раннем этапе обучения связывать нотный материал со словом, используя простейшие, доступные ребенку тексты</w:t>
      </w:r>
      <w:r w:rsidRPr="000C1E83">
        <w:rPr>
          <w:rFonts w:ascii="Times New Roman" w:eastAsia="Times New Roman" w:hAnsi="Times New Roman"/>
          <w:spacing w:val="-3"/>
          <w:position w:val="-1"/>
          <w:sz w:val="28"/>
          <w:szCs w:val="28"/>
          <w:lang w:val="ru-RU"/>
        </w:rPr>
        <w:t>: с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position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7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position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6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оро</w:t>
      </w:r>
      <w:r w:rsidRPr="000C1E83">
        <w:rPr>
          <w:rFonts w:ascii="Times New Roman" w:eastAsia="Times New Roman" w:hAnsi="Times New Roman"/>
          <w:spacing w:val="-6"/>
          <w:position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2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4"/>
          <w:position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0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position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Самым важным в этой работе является умение ученика найти и выделить во фразе смысловое слово, а в нем ударный слог, что и будет кульминацией, и связать слова с нотным звучанием. Необходимо помочь ребенку ощутить ритм стихотворения, сопровождая каждый слог во фразе хлопком в ладоши, затем заменить хлопки игрой на инструменте. На этом этапе ученику необходимо объяснить понятие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динамические оттенки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>, знакомя с различными градациями силы звука: тихо-громко, постепенное усиление напряжения, постепенное расслабление. Важно добиться с учеником воплощения характера исполняемого произведения, всячески поощряя эмоциональную сторону этого процесса.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Одновременно можно знакомиться с расположением звуков на грифе, причём не на отдельной струне, а на всех струнах сразу в поперечном положении. Это довольно быстро усваивается детьми в игровой форме, с помощью образно-звуковых упражнений-пьес В. Владимирова. 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>Ассоль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 xml:space="preserve"> Новосибирск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bCs/>
          <w:i/>
          <w:sz w:val="28"/>
          <w:szCs w:val="28"/>
          <w:lang w:val="ru-RU"/>
        </w:rPr>
        <w:t>2000г.)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Песенка указательного пальца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Грустная кукушечка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Марш маленького пальчика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Смелые прыжки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 т.д. В работу быстро включаются все четыре пальца. Играются эти упражнения сначала </w:t>
      </w:r>
      <w:r w:rsidRPr="000C1E83">
        <w:rPr>
          <w:rFonts w:ascii="Times New Roman" w:hAnsi="Times New Roman"/>
          <w:sz w:val="28"/>
          <w:szCs w:val="28"/>
        </w:rPr>
        <w:t>pizz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Б.п., затем и медиатором.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Во время урока нельзя долго фиксировать внимание ребенка на одном движении или задаче, однообразие утомляет. Поэтому нужно переключать его внимание на постановку правой руки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её также предваряют подготовительные физические упражнения (З.Ставицкий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Начальное обучение игре на домре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Ленинград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Музыка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Чунин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Школа игры на трёхструнной домре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стр. 12,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Лукин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стр.12-13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Иваново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2008). Здесь важно, чтобы предплечье (всем весом расслабленной руки) лежало на обечайке и при лёгком нажатии на локоть, предплечье, как на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качели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приподнималось над панцирем. Сначала с расслабленными пальцами, затем с собранной кистью. Чтобы </w:t>
      </w:r>
      <w:r w:rsidRPr="000C1E83">
        <w:rPr>
          <w:rFonts w:ascii="Times New Roman" w:hAnsi="Times New Roman"/>
          <w:sz w:val="28"/>
          <w:szCs w:val="28"/>
          <w:lang w:val="ru-RU"/>
        </w:rPr>
        <w:lastRenderedPageBreak/>
        <w:t xml:space="preserve">запястье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не проваливалось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 не лежало на струнах, уместно его образное сравнение с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мостиком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. Пальцы кисти в ровном строю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солдаты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а мизинец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генерал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. Кисть на мизинце скользит п панцирю как на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коньках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. Так образные характеристики движений и образно-звуковые упражнения-пьесы помогают в работе над постановкой рук. 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Когда левой рукой упражнения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освоены, обычно правая рука уже уверенно играет удары вниз и вверх. И дети увлечённо играют эти упражнения-пьесы уже медиатором.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Медиатор, на начальном этапе обучения, нужно применять сначала из картона, затем целлулоидные (для гитары, тонкие), вырезая их небольшого размера для маленькой детской руки. Тщательно затачивая фаски. 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Во время уроков преподаватель обязательно должен следить за посадкой и напряжением рук ученика. Выправить спину, очень легко касаясь позвоночника в поясничном отделе, а устранить мышечное напряжение в правой руке можно упоминаемыми ранее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качелями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и найдя, путём прощупывания (пальпации) точку в районе плечевого сустава. Если это не удалось, то лучше вернуться к подготовительным физическим упражнениям.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После упражнений – пьес В. Владимирова или на их фоне, можно работать и по сборнику пьес Е. Сугоняевой 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Музыкальные занятия с малышами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Ростов-на-Дону 2002г), в нём много детских песенок со словами. Он очень удобен для детей раннего возраста. Образны и пьесы-упражнения в методических рекомендациях В. Рябова 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Формирование основ двигательной техники левой руки у учащихся в классе домры</w:t>
      </w:r>
      <w:r>
        <w:rPr>
          <w:rFonts w:ascii="Times New Roman" w:hAnsi="Times New Roman"/>
          <w:sz w:val="28"/>
          <w:szCs w:val="28"/>
          <w:lang w:val="ru-RU"/>
        </w:rPr>
        <w:t>».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Москва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1988),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Бьют часы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Милицейская машина мчится по улицам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Для маленьких физически детей, начинать обучение нужно на инструменте уменьшенного размера.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Для того, чтобы с первых шагов предупреждать самую возможность любых профессиональных заболеваний, нужно соответственно формировать программу, но в любом случае, не форсировать обучение ради сию минутных достижений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(Н.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Н. Малыгин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Народник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hAnsi="Times New Roman"/>
          <w:sz w:val="28"/>
          <w:szCs w:val="28"/>
          <w:lang w:val="ru-RU"/>
        </w:rPr>
        <w:t>2002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стр. 23).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Дети 6-7 лет имеют маленькую кисть и соответственно такую же растяжку пальцев, поэтому целесообразнее начинать работу над техникой с варьирований хроматического тетрахорда, с использованием открытой струны. 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У детей богатое воображение. Необходимо использовать его при исполнении каждого произведения, пробуждая в нём художественное мышление. Художественное мышление – это мышление образами, опирающимися на конкретные представления. Представления могут быть изобразительные или эмоциональные.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bCs/>
          <w:sz w:val="28"/>
          <w:szCs w:val="28"/>
          <w:lang w:val="ru-RU"/>
        </w:rPr>
        <w:t>Задача педагога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помочь юному музыканту получить удовольствие от собственного исполнения.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4C6E7D" w:rsidRPr="000C1E83" w:rsidRDefault="004C6E7D" w:rsidP="004C6E7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1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ия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я: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Как под горкой, под горой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Метлов Н.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Паук и мухи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 летай, соловей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Кабалевский Д. </w:t>
      </w:r>
      <w:r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Вроде марша</w:t>
      </w:r>
      <w:r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»</w:t>
      </w:r>
    </w:p>
    <w:p w:rsidR="004C6E7D" w:rsidRPr="003F1F5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е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орных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норн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позиц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ы.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ры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2-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ия</w:t>
      </w:r>
      <w:r w:rsidRPr="000C1E83">
        <w:rPr>
          <w:rFonts w:ascii="Times New Roman" w:eastAsia="Times New Roman" w:hAnsi="Times New Roman"/>
          <w:spacing w:val="6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мы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 xml:space="preserve"> 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рами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хом:</w:t>
      </w:r>
    </w:p>
    <w:p w:rsidR="004C6E7D" w:rsidRPr="000C1E83" w:rsidRDefault="004C6E7D" w:rsidP="004C6E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н: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</w:rPr>
        <w:t>E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</w:rPr>
        <w:t>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</w:rPr>
        <w:t>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с закрытых струн: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G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</w:rPr>
        <w:t>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19"/>
          <w:szCs w:val="19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17"/>
          <w:szCs w:val="17"/>
          <w:lang w:val="ru-RU"/>
        </w:rPr>
      </w:pP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:</w:t>
      </w:r>
      <w:r w:rsidRPr="000C1E83">
        <w:rPr>
          <w:sz w:val="17"/>
          <w:szCs w:val="17"/>
          <w:lang w:val="ru-RU"/>
        </w:rPr>
        <w:t xml:space="preserve"> 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9"/>
        <w:gridCol w:w="5696"/>
      </w:tblGrid>
      <w:tr w:rsidR="004C6E7D" w:rsidRPr="000C1E83" w:rsidTr="004C6E7D">
        <w:trPr>
          <w:trHeight w:hRule="exact" w:val="364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0C1E83" w:rsidTr="004C6E7D">
        <w:trPr>
          <w:trHeight w:hRule="exact" w:val="825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(3 разнохарактерных пьесы).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4C6E7D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разнохарактерные пьесы).</w:t>
            </w:r>
          </w:p>
        </w:tc>
      </w:tr>
    </w:tbl>
    <w:p w:rsid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а: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Моцарт В.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Allegretto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Украинская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Ой, джигуне, джигуне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Шаинский В.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Песенка про кузнечика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Гайдн Й.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Песенка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Калинников В.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Журавель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Вы послушайте, ребята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tabs>
          <w:tab w:val="left" w:pos="640"/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3.2.2.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 втором классе продолжается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илиз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Продолжается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ния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о, 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ег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игра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жных 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ун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Освоение I, II, III позиций. Освоение переходов в смежные позиции. Применение динамики как средства музыкальной выразительности,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Игра хроматических, динамических, ритмических упражнений, охватывающих освоенный учеником диапазон инструмента.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2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инорные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ы: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B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V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ль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рный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пицц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5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нр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pacing w:val="2"/>
          <w:sz w:val="28"/>
          <w:szCs w:val="28"/>
          <w:lang w:val="ru-RU"/>
        </w:rPr>
      </w:pPr>
    </w:p>
    <w:p w:rsidR="004C6E7D" w:rsidRPr="000C1E83" w:rsidRDefault="004C6E7D" w:rsidP="004C6E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4C6E7D" w:rsidRPr="000C1E83" w:rsidTr="004C6E7D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CF092A" w:rsidTr="004C6E7D">
        <w:trPr>
          <w:trHeight w:hRule="exact" w:val="125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(одна гамма, один этюд).</w:t>
            </w:r>
          </w:p>
          <w:p w:rsidR="004C6E7D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4C6E7D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разнохарактерные пьесы).</w:t>
            </w:r>
          </w:p>
        </w:tc>
      </w:tr>
    </w:tbl>
    <w:p w:rsidR="004C6E7D" w:rsidRPr="000C1E83" w:rsidRDefault="004C6E7D" w:rsidP="004C6E7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  <w:lang w:val="ru-RU"/>
        </w:rPr>
        <w:t>зачета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 Моцарт В.А. «Майская песня»</w:t>
      </w: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>Чайковский П. «Марш деревянных солдатиков»</w:t>
      </w: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>Шаинский В. «Антошка», обработка Олейникова Н.</w:t>
      </w: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 xml:space="preserve">2. Перселл Г. «Ария» </w:t>
      </w: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Гречанинов А. «Вальс»</w:t>
      </w:r>
    </w:p>
    <w:p w:rsidR="004C6E7D" w:rsidRPr="00AE1897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1897">
        <w:rPr>
          <w:rFonts w:ascii="Times New Roman" w:eastAsia="Times New Roman" w:hAnsi="Times New Roman"/>
          <w:sz w:val="28"/>
          <w:szCs w:val="28"/>
          <w:lang w:val="ru-RU"/>
        </w:rPr>
        <w:t>Кабалевский Д. «Клоуны»</w:t>
      </w:r>
    </w:p>
    <w:p w:rsidR="004C6E7D" w:rsidRPr="000C1E83" w:rsidRDefault="004C6E7D" w:rsidP="004C6E7D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8"/>
          <w:sz w:val="28"/>
          <w:szCs w:val="28"/>
          <w:lang w:val="ru-RU"/>
        </w:rPr>
        <w:t xml:space="preserve">3.2.3. </w:t>
      </w:r>
      <w:r w:rsidRPr="000C1E83">
        <w:rPr>
          <w:rFonts w:ascii="Times New Roman" w:eastAsia="Times New Roman" w:hAnsi="Times New Roman"/>
          <w:i/>
          <w:iCs/>
          <w:spacing w:val="-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илл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но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ино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в.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ло.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л,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ици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ы.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пы</w:t>
      </w:r>
      <w:r w:rsidRPr="000C1E83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ппли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ложны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опы,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ойные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ый,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ицц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ним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3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ные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третьей,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на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B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</w:rPr>
        <w:t>H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d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u</w:t>
      </w:r>
      <w:r w:rsidRPr="000C1E83">
        <w:rPr>
          <w:rFonts w:ascii="Times New Roman" w:eastAsia="Times New Roman" w:hAnsi="Times New Roman"/>
          <w:spacing w:val="-11"/>
          <w:sz w:val="28"/>
          <w:szCs w:val="28"/>
        </w:rPr>
        <w:t>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</w:rPr>
        <w:t>c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</w:rPr>
        <w:t>h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m</w:t>
      </w:r>
      <w:r w:rsidRPr="000C1E83">
        <w:rPr>
          <w:rFonts w:ascii="Times New Roman" w:eastAsia="Times New Roman" w:hAnsi="Times New Roman"/>
          <w:spacing w:val="5"/>
          <w:sz w:val="28"/>
          <w:szCs w:val="28"/>
        </w:rPr>
        <w:t>o</w:t>
      </w:r>
      <w:r w:rsidRPr="000C1E83">
        <w:rPr>
          <w:rFonts w:ascii="Times New Roman" w:eastAsia="Times New Roman" w:hAnsi="Times New Roman"/>
          <w:spacing w:val="-1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pacing w:val="-5"/>
          <w:sz w:val="28"/>
          <w:szCs w:val="28"/>
        </w:rPr>
        <w:t>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уппир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</w:rPr>
        <w:t>E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0"/>
          <w:sz w:val="28"/>
          <w:szCs w:val="28"/>
        </w:rPr>
        <w:t>F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3"/>
          <w:sz w:val="28"/>
          <w:szCs w:val="28"/>
        </w:rPr>
        <w:t>G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о,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 xml:space="preserve"> 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3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4-6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и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position w:val="-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position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position w:val="-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position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position w:val="-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position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: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4C6E7D" w:rsidRPr="000C1E83" w:rsidTr="004C6E7D">
        <w:trPr>
          <w:trHeight w:val="418"/>
        </w:trPr>
        <w:tc>
          <w:tcPr>
            <w:tcW w:w="5028" w:type="dxa"/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5028" w:type="dxa"/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A73D9B" w:rsidTr="004C6E7D">
        <w:trPr>
          <w:trHeight w:val="1570"/>
        </w:trPr>
        <w:tc>
          <w:tcPr>
            <w:tcW w:w="5028" w:type="dxa"/>
          </w:tcPr>
          <w:p w:rsidR="004C6E7D" w:rsidRPr="000C1E83" w:rsidRDefault="004C6E7D" w:rsidP="004C6E7D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 2 этюда на разные виды техники).</w:t>
            </w:r>
          </w:p>
          <w:p w:rsidR="004C6E7D" w:rsidRDefault="004C6E7D" w:rsidP="004C6E7D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пьесы)</w:t>
            </w:r>
          </w:p>
        </w:tc>
        <w:tc>
          <w:tcPr>
            <w:tcW w:w="5028" w:type="dxa"/>
          </w:tcPr>
          <w:p w:rsidR="004C6E7D" w:rsidRPr="000C1E83" w:rsidRDefault="004C6E7D" w:rsidP="004C6E7D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4C6E7D" w:rsidRDefault="004C6E7D" w:rsidP="004C6E7D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переводной зачет в форме академического концерта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произведения).</w:t>
            </w:r>
          </w:p>
        </w:tc>
      </w:tr>
    </w:tbl>
    <w:p w:rsidR="004C6E7D" w:rsidRPr="000C1E83" w:rsidRDefault="004C6E7D" w:rsidP="004C6E7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position w:val="-1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Муффат Г.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Бурре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Сама садик я садила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Красева М.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Моцарт В.А.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(Немецкий танец илиМенуэт)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Дьяконова И.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Былина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Бах И.С.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Весной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Рахманинов С.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Русская песня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Дербенко Е. Сюита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Приключения Буратино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(2 и 3части)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Зверев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Маленькое рондо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Андреев В.Вальс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Бабочка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Чайковский П.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Трепак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балета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Щелкунчик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 xml:space="preserve">3.2.4. 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i/>
          <w:iCs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рук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на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от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нот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 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w w:val="99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ой.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21"/>
          <w:position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position w:val="-1"/>
          <w:sz w:val="28"/>
          <w:szCs w:val="28"/>
          <w:lang w:val="ru-RU"/>
        </w:rPr>
        <w:t>.д</w:t>
      </w:r>
      <w:r w:rsidRPr="000C1E83">
        <w:rPr>
          <w:rFonts w:ascii="Times New Roman" w:eastAsia="Times New Roman" w:hAnsi="Times New Roman"/>
          <w:position w:val="-1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tabs>
          <w:tab w:val="left" w:pos="2780"/>
          <w:tab w:val="left" w:pos="3860"/>
          <w:tab w:val="left" w:pos="4200"/>
          <w:tab w:val="left" w:pos="5260"/>
          <w:tab w:val="left" w:pos="6720"/>
          <w:tab w:val="left" w:pos="8240"/>
          <w:tab w:val="left" w:pos="8700"/>
          <w:tab w:val="left" w:pos="97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4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u w:val="single"/>
          <w:lang w:val="ru-RU"/>
        </w:rPr>
        <w:t xml:space="preserve"> </w:t>
      </w:r>
    </w:p>
    <w:p w:rsidR="004C6E7D" w:rsidRPr="00DC3E96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омат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уп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ени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зные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техн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раз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авт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DC3E96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хоктав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ные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гаммы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 в 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 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год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ии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маж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орны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инорные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ату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– F-dur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G-dur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A-dur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e-moll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g-moll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a-moll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ическ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этюдо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ключ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ье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ха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акте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включа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убеж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отечестве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комп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ози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чтение нот с листа, подбор по слуху.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го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>ийс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долже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DC3E96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исполнить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4C6E7D" w:rsidRPr="000C1E83" w:rsidTr="004C6E7D">
        <w:trPr>
          <w:trHeight w:hRule="exact" w:val="52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A73D9B" w:rsidTr="004C6E7D">
        <w:trPr>
          <w:trHeight w:hRule="exact" w:val="167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</w:t>
            </w: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этюда на различные виды техники).</w:t>
            </w:r>
          </w:p>
          <w:p w:rsidR="004C6E7D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4C6E7D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переводной зачет (академический концерт)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произведения, включая произведение крупной формы).</w:t>
            </w:r>
          </w:p>
        </w:tc>
      </w:tr>
    </w:tbl>
    <w:p w:rsidR="004C6E7D" w:rsidRPr="000C1E83" w:rsidRDefault="004C6E7D" w:rsidP="004C6E7D">
      <w:pPr>
        <w:spacing w:after="0" w:line="240" w:lineRule="auto"/>
        <w:ind w:firstLine="709"/>
        <w:jc w:val="both"/>
        <w:rPr>
          <w:sz w:val="20"/>
          <w:szCs w:val="20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Бах И. С.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Рондо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сюиты h-moll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Ах Настасья, ты Настасья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Дителя В.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Бетховен Л.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Полонез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Ах вы сени, мои сени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Дителя В.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Примерный репертуарный список переводного экзамена: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Вивальди А. Концерт для скрипки a-moll (1-я или 2-я, 3-я части) 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Андреев В. Вальс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Грезы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Веселая прогулка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Линике И.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соната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Григ Э.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Норвежский танец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зари-то, у зореньки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Городовской В.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 xml:space="preserve">3.2.5.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i/>
          <w:iCs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3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–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нной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ере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5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упражнения, наиболее необходимые для дальнейшего совершенствования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при повторении ранее освоенных гамм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ab/>
        <w:t>по программе 4 класса особое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мест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бход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уде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инорн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гарм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и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такж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освое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бо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емов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шт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ихо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legato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staccato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едова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осте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(восьм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е-шест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;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ческо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BF0178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гаммы</w:t>
      </w:r>
      <w:r w:rsidRPr="00BF0178">
        <w:rPr>
          <w:rFonts w:ascii="Times New Roman" w:eastAsia="Times New Roman" w:hAnsi="Times New Roman"/>
          <w:sz w:val="28"/>
          <w:szCs w:val="28"/>
        </w:rPr>
        <w:t xml:space="preserve"> E-dur, H-dur, B-dur, f-moll, fis-voll, h- moll;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омат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ческ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E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F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G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этюд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ключ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техн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и;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8-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пье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ра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личног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характера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включа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переложе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зарубе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отечестве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ных комп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Чтение нот с листа. Подбор по слуху.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20"/>
          <w:szCs w:val="20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4C6E7D" w:rsidRPr="000C1E83" w:rsidTr="004C6E7D">
        <w:trPr>
          <w:trHeight w:hRule="exact" w:val="52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A73D9B" w:rsidTr="004C6E7D">
        <w:trPr>
          <w:trHeight w:hRule="exact" w:val="168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</w:t>
            </w: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этюда на разные виды техники/один этюд может быть заменен виртуозной пьесой).</w:t>
            </w:r>
          </w:p>
          <w:p w:rsidR="004C6E7D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этюд).</w:t>
            </w:r>
          </w:p>
          <w:p w:rsidR="004C6E7D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переводной зачет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произведения, включая произведение крупной формы).</w:t>
            </w:r>
          </w:p>
        </w:tc>
      </w:tr>
    </w:tbl>
    <w:p w:rsidR="004C6E7D" w:rsidRPr="000C1E83" w:rsidRDefault="004C6E7D" w:rsidP="004C6E7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Хандошкин И.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Канцона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Светит месяц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Андреева В.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Глиэр Р.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Вальс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Сапожнин В.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Веселая скрипка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Примерный репертуарный список переводного экзамена: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Линике И.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Маленькая соната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Городовская В.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Памяти Есенина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Веселая голова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обработка Лоскутова А.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Бортнянский Д.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Соната C-dur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Римский–Корсаков Н.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Песня индийского гостя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оперы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Садко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Кокорин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Полька – дубль-штрих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 xml:space="preserve">3.2.6. 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i/>
          <w:iCs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6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прой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u w:val="single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уп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бход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шег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умен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хоктав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H-dur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fis-mol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(тре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5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рп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этюд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ако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юч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тех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пье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ха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акте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вк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юча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оже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убе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и 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отечестве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комп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Чте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ста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Подб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 xml:space="preserve"> сл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F092A">
        <w:rPr>
          <w:rFonts w:ascii="Times New Roman" w:eastAsia="Times New Roman" w:hAnsi="Times New Roman"/>
          <w:sz w:val="28"/>
          <w:szCs w:val="28"/>
          <w:lang w:val="ru-RU"/>
        </w:rPr>
        <w:t>ху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sz w:val="28"/>
          <w:szCs w:val="28"/>
          <w:lang w:val="ru-RU"/>
        </w:rPr>
        <w:t>За учебный год учащийся должен исполнить: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4C6E7D" w:rsidRPr="000C1E83" w:rsidTr="004C6E7D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A73D9B" w:rsidTr="004C6E7D">
        <w:trPr>
          <w:trHeight w:hRule="exact" w:val="150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Октябрь – технический зачет (1 гамма, показ самостоятельно выученной пьесы).</w:t>
            </w:r>
          </w:p>
          <w:p w:rsidR="004C6E7D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– технический зачет (одна гамма, один этюд, чтение нот с листа, подбор по слуху).</w:t>
            </w:r>
          </w:p>
          <w:p w:rsidR="004C6E7D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Май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переводной зачет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4C6E7D" w:rsidRPr="000C1E83" w:rsidRDefault="004C6E7D" w:rsidP="004C6E7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Массне Ж.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Размышление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 улице не ходила, не пойду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обр. Лаптева В.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 Муромской дорожке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Старогородской сюиты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Хачатурян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Танец розовых девушек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из балета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Гаянэ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а: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Лоскутов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Концерт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для домры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Русская народная песня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 одна во поле дороженька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обр.Городовской В.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Глиэр Р.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ручья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 Вивальди А. Концерт для скрипки G-dur, 1 часть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Аренский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Незабудка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Волчок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4C6E7D" w:rsidRPr="00B234CB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B234CB">
        <w:rPr>
          <w:rFonts w:ascii="Times New Roman" w:eastAsia="Times New Roman" w:hAnsi="Times New Roman"/>
          <w:i/>
          <w:iCs/>
          <w:spacing w:val="5"/>
          <w:sz w:val="28"/>
          <w:szCs w:val="28"/>
          <w:lang w:val="ru-RU"/>
        </w:rPr>
        <w:t>3.2.7. С</w:t>
      </w:r>
      <w:r w:rsidRPr="00B234CB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Pr="00B234CB">
        <w:rPr>
          <w:rFonts w:ascii="Times New Roman" w:eastAsia="Times New Roman" w:hAnsi="Times New Roman"/>
          <w:i/>
          <w:iCs/>
          <w:spacing w:val="-1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2,</w:t>
      </w:r>
      <w:r w:rsidRPr="00B234CB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</w:t>
      </w:r>
      <w:r w:rsidRPr="00B234CB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 ч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B234CB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Pr="00B234CB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B234CB" w:rsidRDefault="004C6E7D" w:rsidP="004C6E7D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4C6E7D" w:rsidRPr="00B234CB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B234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B234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узы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о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– 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B234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B234CB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B234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B234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B234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B234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pacing w:val="70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B234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рно</w:t>
      </w:r>
      <w:r w:rsidRPr="00B234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B234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B234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B234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B234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еше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B234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ч 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B234CB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B234CB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ну</w:t>
      </w:r>
      <w:r w:rsidRPr="00B234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ую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B234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B234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B234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4C6E7D" w:rsidRPr="00B234CB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зноо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B234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B234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ил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B234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б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я про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лжна</w:t>
      </w:r>
      <w:r w:rsidRPr="00B234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B234CB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B234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B234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нные</w:t>
      </w:r>
      <w:r w:rsidRPr="00B234CB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B234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B234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B234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ихи,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B234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B234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B234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нные</w:t>
      </w:r>
      <w:r w:rsidRPr="00B234CB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B234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B234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B234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B234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B234CB">
        <w:rPr>
          <w:rFonts w:ascii="Times New Roman" w:eastAsia="Times New Roman" w:hAnsi="Times New Roman"/>
          <w:sz w:val="28"/>
          <w:szCs w:val="28"/>
          <w:lang w:val="ru-RU"/>
        </w:rPr>
        <w:t>ы.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–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>7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u w:val="single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ник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u w:val="single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u w:val="single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н</w:t>
      </w:r>
      <w:r w:rsidRPr="000C1E83">
        <w:rPr>
          <w:rFonts w:ascii="Times New Roman" w:eastAsia="Times New Roman" w:hAnsi="Times New Roman"/>
          <w:spacing w:val="-7"/>
          <w:sz w:val="28"/>
          <w:szCs w:val="28"/>
          <w:u w:val="single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u w:val="single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он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u w:val="single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u w:val="single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рир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u w:val="single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u w:val="single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u w:val="single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u w:val="single"/>
          <w:lang w:val="ru-RU"/>
        </w:rPr>
        <w:t>ть</w:t>
      </w:r>
      <w:r w:rsidRPr="000C1E83">
        <w:rPr>
          <w:rFonts w:ascii="Times New Roman" w:eastAsia="Times New Roman" w:hAnsi="Times New Roman"/>
          <w:sz w:val="28"/>
          <w:szCs w:val="28"/>
          <w:u w:val="single"/>
          <w:lang w:val="ru-RU"/>
        </w:rPr>
        <w:t>:</w:t>
      </w:r>
    </w:p>
    <w:p w:rsidR="004C6E7D" w:rsidRPr="00CF092A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9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w w:val="99"/>
          <w:sz w:val="28"/>
          <w:szCs w:val="28"/>
          <w:lang w:val="ru-RU"/>
        </w:rPr>
        <w:t>умение сыграть любую (одно- двухоктавную минорную, мажорную) гамму всеми ранее освоенными штрихами, приемами, динамикой и т.д. в максимально быстром темпе;</w:t>
      </w:r>
    </w:p>
    <w:p w:rsidR="004C6E7D" w:rsidRPr="00CF092A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9"/>
          <w:sz w:val="28"/>
          <w:szCs w:val="28"/>
          <w:lang w:val="ru-RU"/>
        </w:rPr>
      </w:pPr>
      <w:r w:rsidRPr="00CF092A">
        <w:rPr>
          <w:rFonts w:ascii="Times New Roman" w:eastAsia="Times New Roman" w:hAnsi="Times New Roman"/>
          <w:w w:val="99"/>
          <w:sz w:val="28"/>
          <w:szCs w:val="28"/>
          <w:lang w:val="ru-RU"/>
        </w:rPr>
        <w:t>исполнение 3-х этюдов, один из которых может быть заменен виртуозной пьесой solo.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C31057" w:rsidRDefault="004C6E7D" w:rsidP="004C6E7D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tbl>
      <w:tblPr>
        <w:tblW w:w="98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920"/>
      </w:tblGrid>
      <w:tr w:rsidR="004C6E7D" w:rsidRPr="000C1E83" w:rsidTr="004C6E7D">
        <w:trPr>
          <w:trHeight w:hRule="exact"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7D" w:rsidRPr="000C1E83" w:rsidRDefault="004C6E7D" w:rsidP="004C6E7D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</w:tr>
      <w:tr w:rsidR="004C6E7D" w:rsidRPr="00A73D9B" w:rsidTr="004C6E7D">
        <w:trPr>
          <w:trHeight w:hRule="exact" w:val="2307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Октябрь технический зачет (1 гамма,1 этюд или виртуозная пьеса). </w:t>
            </w:r>
          </w:p>
          <w:p w:rsidR="004C6E7D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Декабрь дифференцированное прослушивание части программы выпускного экзамена (2 произведения, обязательны показ произведения крупной формы и произведения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ab/>
              <w:t>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Март прослушивание перед комиссией оставшихся двух произведений из выпускной программы, не сыгранных в декабре.</w:t>
            </w:r>
          </w:p>
          <w:p w:rsidR="004C6E7D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6E7D" w:rsidRPr="000C1E83" w:rsidRDefault="004C6E7D" w:rsidP="004C6E7D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Май выпускной экзамен 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4C6E7D" w:rsidRPr="000C1E83" w:rsidRDefault="004C6E7D" w:rsidP="004C6E7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C6E7D" w:rsidRPr="000C1E83" w:rsidRDefault="004C6E7D" w:rsidP="004C6E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 xml:space="preserve">3.2.8.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i/>
          <w:iCs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5</w:t>
      </w:r>
      <w:r w:rsidRPr="000C1E83">
        <w:rPr>
          <w:rFonts w:ascii="Times New Roman" w:eastAsia="Times New Roman" w:hAnsi="Times New Roman"/>
          <w:i/>
          <w:iCs/>
          <w:spacing w:val="7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i/>
          <w:iCs/>
          <w:spacing w:val="-2"/>
          <w:sz w:val="28"/>
          <w:szCs w:val="28"/>
          <w:lang w:val="ru-RU"/>
        </w:rPr>
        <w:t xml:space="preserve"> н</w:t>
      </w:r>
      <w:r w:rsidRPr="000C1E83">
        <w:rPr>
          <w:rFonts w:ascii="Times New Roman" w:eastAsia="Times New Roman" w:hAnsi="Times New Roman"/>
          <w:i/>
          <w:iCs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i/>
          <w:iCs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i/>
          <w:iCs/>
          <w:spacing w:val="2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)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1. Гендель Г.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Пассакалия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Венявский Г.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Романс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Прокофьев С.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Маски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Ах, Вермланд мой, ты прекрасен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шведская народная песня</w:t>
      </w:r>
    </w:p>
    <w:p w:rsidR="004C6E7D" w:rsidRPr="000C1E83" w:rsidRDefault="004C6E7D" w:rsidP="004C6E7D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2. Шнитке А. Менуэт, Фуга из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Сюиты в старинном стиле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Дварионас Б.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Элегия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Щедрин Р.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подражание Альбенису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Pr="000C1E83" w:rsidRDefault="004C6E7D" w:rsidP="004C6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Цыганков А. </w:t>
      </w:r>
      <w:r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Гусляр и скоморох</w:t>
      </w:r>
      <w:r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4C6E7D" w:rsidRDefault="004C6E7D" w:rsidP="00DC3E96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6E7D" w:rsidRDefault="004C6E7D" w:rsidP="00DC3E96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2C4C" w:rsidRPr="000C1E83" w:rsidRDefault="0068135C" w:rsidP="00DC3E96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2C4C" w:rsidRPr="000C1E83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sz w:val="15"/>
          <w:szCs w:val="15"/>
          <w:lang w:val="ru-RU"/>
        </w:rPr>
      </w:pP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ую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 к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 на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им </w:t>
      </w:r>
      <w:r w:rsidRPr="000C1E83">
        <w:rPr>
          <w:rFonts w:ascii="Times New Roman" w:eastAsia="Times New Roman" w:hAnsi="Times New Roman"/>
          <w:spacing w:val="-9"/>
          <w:w w:val="9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w w:val="9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w w:val="99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02C4C" w:rsidRPr="000C1E83" w:rsidRDefault="00002C4C" w:rsidP="00DC3E96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Результатом освоения программы учебного предмета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Специальность домра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sz w:val="28"/>
          <w:szCs w:val="28"/>
          <w:lang w:val="ru-RU"/>
        </w:rPr>
        <w:t>, являются следующие знания, умения, навыки:</w:t>
      </w:r>
    </w:p>
    <w:p w:rsidR="00B92918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002C4C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т</w:t>
      </w:r>
      <w:r w:rsidR="00002C4C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ей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002C4C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002C4C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ной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р,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д.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002C4C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002C4C" w:rsidRPr="000C1E83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0C1E83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ла</w:t>
      </w:r>
      <w:r w:rsidRPr="000C1E83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="00002C4C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002C4C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002C4C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 оп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 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002C4C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уры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4623E9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F6165F" w:rsidRPr="000C1E83">
        <w:rPr>
          <w:rFonts w:ascii="Times New Roman" w:eastAsia="Times New Roman" w:hAnsi="Times New Roman"/>
          <w:sz w:val="28"/>
          <w:szCs w:val="28"/>
          <w:lang w:val="ru-RU"/>
        </w:rPr>
        <w:t>о,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 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аяс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онов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д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нным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4623E9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0C1E83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и</w:t>
      </w:r>
      <w:r w:rsidR="00B92918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 опыт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4623E9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на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зе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ний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ю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зным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ным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B92918" w:rsidRPr="000C1E83" w:rsidRDefault="004623E9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наличие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навык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игры по нотам</w:t>
      </w:r>
    </w:p>
    <w:p w:rsidR="00D31F60" w:rsidRPr="000C1E83" w:rsidRDefault="004623E9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наличие</w:t>
      </w:r>
      <w:r w:rsidR="00D31F60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D31F60"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ый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ля 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зицир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4623E9" w:rsidP="00DC3E96">
      <w:pPr>
        <w:tabs>
          <w:tab w:val="left" w:pos="2220"/>
          <w:tab w:val="left" w:pos="3240"/>
          <w:tab w:val="left" w:pos="5740"/>
          <w:tab w:val="left" w:pos="6200"/>
          <w:tab w:val="left" w:pos="7460"/>
          <w:tab w:val="left" w:pos="8040"/>
          <w:tab w:val="left" w:pos="9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наличие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онир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ора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B92918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к 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у;</w:t>
      </w:r>
    </w:p>
    <w:p w:rsidR="00D31F60" w:rsidRPr="000C1E83" w:rsidRDefault="004623E9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наличие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D31F60"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 в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 ор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0241F" w:rsidRPr="000C1E83" w:rsidRDefault="0080241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11"/>
          <w:sz w:val="28"/>
          <w:szCs w:val="28"/>
          <w:lang w:val="ru-RU"/>
        </w:rPr>
      </w:pP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2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 в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ии, ин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а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поз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зные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ля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w w:val="9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w w:val="9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w w:val="99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w w:val="99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w w:val="99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3"/>
          <w:w w:val="9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иноло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ра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зных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 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на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ля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чт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пони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нию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лиза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прои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ний,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ию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иници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="00F6165F"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р</w:t>
      </w:r>
      <w:r w:rsidR="00F6165F"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="00F6165F"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п</w:t>
      </w:r>
      <w:r w:rsidR="00F6165F"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="00F6165F"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т</w:t>
      </w:r>
      <w:r w:rsidR="00F6165F"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</w:t>
      </w:r>
      <w:r w:rsidR="00F6165F"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ц</w:t>
      </w:r>
      <w:r w:rsidR="00F6165F"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ионн</w:t>
      </w:r>
      <w:r w:rsidR="00F6165F" w:rsidRPr="000C1E83">
        <w:rPr>
          <w:rFonts w:ascii="Times New Roman" w:eastAsia="Times New Roman" w:hAnsi="Times New Roman"/>
          <w:spacing w:val="4"/>
          <w:w w:val="99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1"/>
          <w:w w:val="99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-15"/>
          <w:w w:val="99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w w:val="9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pacing w:val="1"/>
          <w:w w:val="99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w w:val="99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w w:val="99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3"/>
          <w:w w:val="9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43D1F" w:rsidRDefault="00643D1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F092A" w:rsidRPr="000C1E83" w:rsidRDefault="00CF092A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43D1F" w:rsidRPr="000C1E83" w:rsidRDefault="00643D1F" w:rsidP="00DC3E96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sz w:val="28"/>
          <w:szCs w:val="28"/>
        </w:rPr>
        <w:t>V</w:t>
      </w:r>
      <w:r w:rsidRPr="000C1E83">
        <w:rPr>
          <w:rFonts w:ascii="Times New Roman" w:hAnsi="Times New Roman"/>
          <w:b/>
          <w:sz w:val="28"/>
          <w:szCs w:val="28"/>
          <w:lang w:val="ru-RU"/>
        </w:rPr>
        <w:t xml:space="preserve">. ФОРМЫ И МЕТОДЫ КОНТРОЛЯ, СИСТЕМА ОЦЕНОК </w:t>
      </w:r>
    </w:p>
    <w:p w:rsidR="00643D1F" w:rsidRPr="000C1E83" w:rsidRDefault="00643D1F" w:rsidP="00DC3E96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643D1F" w:rsidRPr="003F1F53" w:rsidRDefault="0068135C" w:rsidP="003F1F53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5</w:t>
      </w:r>
      <w:r w:rsidR="00643D1F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.1. Аттестация: цели, виды, форма, содержание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аем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ли,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ы.</w:t>
      </w:r>
      <w:r w:rsidR="000928AD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)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0928AD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те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ущ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ус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:rsidR="000928AD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ут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тт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ация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уч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я;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0C1E83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тт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ация</w:t>
      </w:r>
      <w:r w:rsidRPr="000C1E83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уч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B08DA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2A75F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опр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C31057" w:rsidRDefault="00D31F60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12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3838"/>
        <w:gridCol w:w="3275"/>
      </w:tblGrid>
      <w:tr w:rsidR="00BB08DA" w:rsidRPr="000C1E83" w:rsidTr="00970DCF">
        <w:tc>
          <w:tcPr>
            <w:tcW w:w="2713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3838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3275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</w:tc>
      </w:tr>
      <w:tr w:rsidR="00BB08DA" w:rsidRPr="00A73D9B" w:rsidTr="00CF092A">
        <w:trPr>
          <w:trHeight w:val="3866"/>
        </w:trPr>
        <w:tc>
          <w:tcPr>
            <w:tcW w:w="2713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3838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- поддержание учебной дисциплин</w:t>
            </w:r>
            <w:r w:rsidR="00B14F82" w:rsidRPr="000C1E83">
              <w:rPr>
                <w:rFonts w:ascii="Times New Roman" w:hAnsi="Times New Roman" w:cs="Times New Roman"/>
                <w:sz w:val="22"/>
                <w:szCs w:val="22"/>
              </w:rPr>
              <w:t>ы;</w:t>
            </w:r>
          </w:p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- выявление отношения учащегося к изучаемому предмету</w:t>
            </w:r>
            <w:r w:rsidR="00B14F82" w:rsidRPr="000C1E8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освоения текущего учебного материала. </w:t>
            </w:r>
          </w:p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</w:t>
            </w:r>
          </w:p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3275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Контрольные уроки, академические концерты, прослушивания к конкурсам, отчетным концертам</w:t>
            </w:r>
          </w:p>
        </w:tc>
      </w:tr>
      <w:tr w:rsidR="00BB08DA" w:rsidRPr="00A73D9B" w:rsidTr="00CF092A">
        <w:trPr>
          <w:trHeight w:val="1129"/>
        </w:trPr>
        <w:tc>
          <w:tcPr>
            <w:tcW w:w="2713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838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Определение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ab/>
              <w:t>успешности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ab/>
              <w:t>развития</w:t>
            </w:r>
            <w:r w:rsidR="00643D1F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учащегося и усвоения им программы на определенном этапе обучения.</w:t>
            </w:r>
          </w:p>
        </w:tc>
        <w:tc>
          <w:tcPr>
            <w:tcW w:w="3275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Зачеты (показ части программы, технический зачет), академические концерты, переводные зачеты, экзамены.</w:t>
            </w:r>
          </w:p>
        </w:tc>
      </w:tr>
      <w:tr w:rsidR="00BB08DA" w:rsidRPr="00A73D9B" w:rsidTr="00970DCF">
        <w:tc>
          <w:tcPr>
            <w:tcW w:w="2713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Итоговая аттестация</w:t>
            </w:r>
          </w:p>
        </w:tc>
        <w:tc>
          <w:tcPr>
            <w:tcW w:w="3838" w:type="dxa"/>
          </w:tcPr>
          <w:p w:rsidR="00BB08DA" w:rsidRPr="000C1E83" w:rsidRDefault="00BB08DA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Определяет уровень и качество освоения</w:t>
            </w:r>
            <w:r w:rsidR="00643D1F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программы учебного предмета.</w:t>
            </w:r>
          </w:p>
        </w:tc>
        <w:tc>
          <w:tcPr>
            <w:tcW w:w="3275" w:type="dxa"/>
          </w:tcPr>
          <w:p w:rsidR="00BB08DA" w:rsidRPr="000C1E83" w:rsidRDefault="00B14F82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BB08DA" w:rsidRPr="000C1E83">
              <w:rPr>
                <w:rFonts w:ascii="Times New Roman" w:hAnsi="Times New Roman" w:cs="Times New Roman"/>
                <w:sz w:val="22"/>
                <w:szCs w:val="22"/>
              </w:rPr>
              <w:t>кзамен проводится в выпускных классах: 5 (6), 8 (9)</w:t>
            </w:r>
          </w:p>
        </w:tc>
      </w:tr>
    </w:tbl>
    <w:p w:rsidR="00CF092A" w:rsidRDefault="00CF092A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val="ru-RU"/>
        </w:rPr>
      </w:pP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 и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и.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ной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ов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1042D5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ния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(чт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понир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к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ции.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про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в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ии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ага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5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ль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643D1F"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и про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1042D5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от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ной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ции в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8C3394"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уро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ни, 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пол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ни,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на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ага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643D1F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ии.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нциро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ым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ный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р.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 про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 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 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аг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 но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 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ии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й.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ль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 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0C1E83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онце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 уро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с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нциро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шаяс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ным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 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ий.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ъ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в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нь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 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ы.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х: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8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ция про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="00B14F8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лы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43D1F" w:rsidRPr="000C1E83" w:rsidRDefault="00643D1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82805" w:rsidRPr="003F1F53" w:rsidRDefault="0068135C" w:rsidP="003F1F53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5</w:t>
      </w:r>
      <w:r w:rsidR="00882805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.2. Критерии оценок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нные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</w:rPr>
        <w:t>ш</w:t>
      </w:r>
      <w:r w:rsidRPr="000C1E83">
        <w:rPr>
          <w:rFonts w:ascii="Times New Roman" w:eastAsia="Times New Roman" w:hAnsi="Times New Roman"/>
          <w:spacing w:val="-6"/>
          <w:position w:val="-1"/>
          <w:sz w:val="28"/>
          <w:szCs w:val="28"/>
        </w:rPr>
        <w:t>к</w:t>
      </w:r>
      <w:r w:rsidRPr="000C1E83">
        <w:rPr>
          <w:rFonts w:ascii="Times New Roman" w:eastAsia="Times New Roman" w:hAnsi="Times New Roman"/>
          <w:spacing w:val="6"/>
          <w:position w:val="-1"/>
          <w:sz w:val="28"/>
          <w:szCs w:val="28"/>
        </w:rPr>
        <w:t>а</w:t>
      </w:r>
      <w:r w:rsidRPr="000C1E83">
        <w:rPr>
          <w:rFonts w:ascii="Times New Roman" w:eastAsia="Times New Roman" w:hAnsi="Times New Roman"/>
          <w:position w:val="-1"/>
          <w:sz w:val="28"/>
          <w:szCs w:val="28"/>
        </w:rPr>
        <w:t>л</w:t>
      </w:r>
      <w:r w:rsidRPr="000C1E83">
        <w:rPr>
          <w:rFonts w:ascii="Times New Roman" w:eastAsia="Times New Roman" w:hAnsi="Times New Roman"/>
          <w:spacing w:val="1"/>
          <w:position w:val="-1"/>
          <w:sz w:val="28"/>
          <w:szCs w:val="28"/>
        </w:rPr>
        <w:t>е</w:t>
      </w:r>
      <w:r w:rsidRPr="000C1E83">
        <w:rPr>
          <w:rFonts w:ascii="Times New Roman" w:eastAsia="Times New Roman" w:hAnsi="Times New Roman"/>
          <w:position w:val="-1"/>
          <w:sz w:val="28"/>
          <w:szCs w:val="28"/>
        </w:rPr>
        <w:t>.</w:t>
      </w:r>
    </w:p>
    <w:p w:rsidR="008C3394" w:rsidRPr="00C31057" w:rsidRDefault="00D31F60" w:rsidP="00DC3E96">
      <w:pPr>
        <w:pStyle w:val="a4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</w:rPr>
        <w:t xml:space="preserve">Таблица </w:t>
      </w:r>
      <w:r w:rsidR="00C31057">
        <w:rPr>
          <w:rFonts w:ascii="Times New Roman" w:hAnsi="Times New Roman"/>
          <w:sz w:val="28"/>
          <w:szCs w:val="28"/>
          <w:lang w:val="ru-RU"/>
        </w:rPr>
        <w:t>13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6828"/>
      </w:tblGrid>
      <w:tr w:rsidR="00D31F60" w:rsidRPr="000C1E83" w:rsidTr="00AE1897">
        <w:trPr>
          <w:trHeight w:hRule="exact" w:val="58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60" w:rsidRPr="000C1E83" w:rsidRDefault="00D31F60" w:rsidP="00AE189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60" w:rsidRPr="000C1E83" w:rsidRDefault="00D31F60" w:rsidP="00AE189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исполнения</w:t>
            </w:r>
          </w:p>
        </w:tc>
      </w:tr>
      <w:tr w:rsidR="00D31F60" w:rsidRPr="00A73D9B" w:rsidTr="00CF092A">
        <w:trPr>
          <w:trHeight w:hRule="exact" w:val="113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5 (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отлично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Яркая, осмысленная игра, выразительная</w:t>
            </w:r>
            <w:r w:rsidR="000928AD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 игры.</w:t>
            </w:r>
          </w:p>
        </w:tc>
      </w:tr>
      <w:tr w:rsidR="00D31F60" w:rsidRPr="000C1E83" w:rsidTr="00CF092A">
        <w:trPr>
          <w:trHeight w:hRule="exact" w:val="11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4 (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</w:t>
            </w:r>
            <w:r w:rsidR="000928AD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отлично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. Интонационная и ритмическая игра может носить неопределенный характер.</w:t>
            </w:r>
          </w:p>
        </w:tc>
      </w:tr>
      <w:tr w:rsidR="00D31F60" w:rsidRPr="00A73D9B" w:rsidTr="00CF092A">
        <w:trPr>
          <w:trHeight w:hRule="exact" w:val="184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3 (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удовлетворительно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 том, что качество исполняемой программы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в данном случае зависело от времени, потраченном на работу дома или отсутствии интереса у ученика к занятиям музыкой.</w:t>
            </w:r>
          </w:p>
          <w:p w:rsidR="00B0267E" w:rsidRPr="000C1E83" w:rsidRDefault="00B0267E" w:rsidP="00CF092A">
            <w:pPr>
              <w:spacing w:after="0"/>
              <w:ind w:left="113" w:right="113"/>
              <w:rPr>
                <w:lang w:val="ru-RU" w:eastAsia="ru-RU"/>
              </w:rPr>
            </w:pPr>
          </w:p>
        </w:tc>
      </w:tr>
      <w:tr w:rsidR="00D31F60" w:rsidRPr="00A73D9B" w:rsidTr="00CF092A">
        <w:trPr>
          <w:trHeight w:hRule="exact" w:val="84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  <w:r w:rsidR="002A75F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r w:rsidR="00BB08DA" w:rsidRPr="000C1E83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D31F60" w:rsidRPr="00A73D9B" w:rsidTr="00CF092A">
        <w:trPr>
          <w:trHeight w:hRule="exact" w:val="71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DC3E96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Зачет (без оценки)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60" w:rsidRPr="000C1E83" w:rsidRDefault="00D31F60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Отражает достаточный уровень подготовки и</w:t>
            </w:r>
          </w:p>
          <w:p w:rsidR="00D31F60" w:rsidRPr="000C1E83" w:rsidRDefault="00D31F60" w:rsidP="00CF092A">
            <w:pPr>
              <w:pStyle w:val="12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E83">
              <w:rPr>
                <w:rFonts w:ascii="Times New Roman" w:hAnsi="Times New Roman" w:cs="Times New Roman"/>
                <w:sz w:val="22"/>
                <w:szCs w:val="22"/>
              </w:rPr>
              <w:t>исполнения на данном этапе обучения.</w:t>
            </w:r>
          </w:p>
        </w:tc>
      </w:tr>
    </w:tbl>
    <w:p w:rsidR="00882805" w:rsidRPr="002A75F3" w:rsidRDefault="00882805" w:rsidP="00DC3E96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  <w:lang w:val="ru-RU"/>
        </w:rPr>
      </w:pPr>
    </w:p>
    <w:p w:rsidR="00882805" w:rsidRPr="000C1E83" w:rsidRDefault="00882805" w:rsidP="00DC3E96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  <w:lang w:val="ru-RU"/>
        </w:rPr>
      </w:pPr>
      <w:r w:rsidRPr="000C1E83">
        <w:rPr>
          <w:rFonts w:ascii="Times New Roman" w:hAnsi="Times New Roman"/>
          <w:iCs/>
          <w:spacing w:val="2"/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</w:t>
      </w:r>
      <w:r w:rsidR="002A75F3">
        <w:rPr>
          <w:rFonts w:ascii="Times New Roman" w:hAnsi="Times New Roman"/>
          <w:iCs/>
          <w:spacing w:val="2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iCs/>
          <w:spacing w:val="2"/>
          <w:sz w:val="28"/>
          <w:szCs w:val="28"/>
          <w:lang w:val="ru-RU"/>
        </w:rPr>
        <w:t>+</w:t>
      </w:r>
      <w:r w:rsidR="002A75F3">
        <w:rPr>
          <w:rFonts w:ascii="Times New Roman" w:hAnsi="Times New Roman"/>
          <w:iCs/>
          <w:spacing w:val="2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iCs/>
          <w:spacing w:val="2"/>
          <w:sz w:val="28"/>
          <w:szCs w:val="28"/>
          <w:lang w:val="ru-RU"/>
        </w:rPr>
        <w:t xml:space="preserve"> и </w:t>
      </w:r>
      <w:r w:rsidR="002A75F3">
        <w:rPr>
          <w:rFonts w:ascii="Times New Roman" w:hAnsi="Times New Roman"/>
          <w:iCs/>
          <w:spacing w:val="2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iCs/>
          <w:spacing w:val="2"/>
          <w:sz w:val="28"/>
          <w:szCs w:val="28"/>
          <w:lang w:val="ru-RU"/>
        </w:rPr>
        <w:t>-</w:t>
      </w:r>
      <w:r w:rsidR="002A75F3">
        <w:rPr>
          <w:rFonts w:ascii="Times New Roman" w:hAnsi="Times New Roman"/>
          <w:iCs/>
          <w:spacing w:val="2"/>
          <w:sz w:val="28"/>
          <w:szCs w:val="28"/>
          <w:lang w:val="ru-RU"/>
        </w:rPr>
        <w:t>»</w:t>
      </w:r>
      <w:r w:rsidRPr="000C1E83">
        <w:rPr>
          <w:rFonts w:ascii="Times New Roman" w:hAnsi="Times New Roman"/>
          <w:iCs/>
          <w:spacing w:val="2"/>
          <w:sz w:val="28"/>
          <w:szCs w:val="28"/>
          <w:lang w:val="ru-RU"/>
        </w:rPr>
        <w:t xml:space="preserve">, что даст возможность более конкретно отметить выступление учащегося. 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F34492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 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нию про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ной)</w:t>
      </w:r>
      <w:r w:rsidRPr="000C1E83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31F60" w:rsidRPr="000C1E83" w:rsidRDefault="00D31F60" w:rsidP="00DC3E96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ны.</w:t>
      </w:r>
    </w:p>
    <w:p w:rsidR="00D31F60" w:rsidRPr="000C1E83" w:rsidRDefault="00D31F60" w:rsidP="00DC3E96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 оц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31F60" w:rsidRPr="000C1E83" w:rsidRDefault="00F34492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D31F60"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рир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="00D31F60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ий 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нь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ный 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0C1E83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иля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ле</w:t>
      </w:r>
      <w:r w:rsidR="00CF09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(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23"/>
          <w:sz w:val="28"/>
          <w:szCs w:val="28"/>
          <w:lang w:val="ru-RU"/>
        </w:rPr>
        <w:t xml:space="preserve"> 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2A75F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C3394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по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 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F34492" w:rsidRPr="000C1E83">
        <w:rPr>
          <w:rFonts w:ascii="Times New Roman" w:eastAsia="Times New Roman" w:hAnsi="Times New Roman"/>
          <w:sz w:val="28"/>
          <w:szCs w:val="28"/>
          <w:lang w:val="ru-RU"/>
        </w:rPr>
        <w:t>в,</w:t>
      </w:r>
      <w:r w:rsidRPr="000C1E83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 прио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ий,</w:t>
      </w:r>
      <w:r w:rsidRPr="000C1E83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ий,</w:t>
      </w:r>
      <w:r w:rsidRPr="000C1E83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</w:p>
    <w:p w:rsidR="009748AF" w:rsidRPr="000C1E83" w:rsidRDefault="009748A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ru-RU"/>
        </w:rPr>
      </w:pPr>
    </w:p>
    <w:p w:rsidR="009748AF" w:rsidRPr="000C1E83" w:rsidRDefault="009748AF" w:rsidP="00DC3E96">
      <w:pPr>
        <w:shd w:val="clear" w:color="auto" w:fill="FFFFFF"/>
        <w:spacing w:after="0"/>
        <w:ind w:firstLine="709"/>
        <w:rPr>
          <w:rFonts w:ascii="Times New Roman" w:hAnsi="Times New Roman"/>
          <w:b/>
          <w:iCs/>
          <w:spacing w:val="2"/>
          <w:sz w:val="28"/>
          <w:szCs w:val="28"/>
          <w:lang w:val="ru-RU"/>
        </w:rPr>
      </w:pPr>
      <w:r w:rsidRPr="000C1E83">
        <w:rPr>
          <w:rFonts w:ascii="Times New Roman" w:hAnsi="Times New Roman"/>
          <w:b/>
          <w:iCs/>
          <w:spacing w:val="2"/>
          <w:sz w:val="28"/>
          <w:szCs w:val="28"/>
        </w:rPr>
        <w:t>V</w:t>
      </w:r>
      <w:r w:rsidR="0068135C">
        <w:rPr>
          <w:rFonts w:ascii="Times New Roman" w:hAnsi="Times New Roman"/>
          <w:b/>
          <w:iCs/>
          <w:spacing w:val="2"/>
          <w:sz w:val="28"/>
          <w:szCs w:val="28"/>
        </w:rPr>
        <w:t>I</w:t>
      </w:r>
      <w:r w:rsidRPr="000C1E83">
        <w:rPr>
          <w:rFonts w:ascii="Times New Roman" w:hAnsi="Times New Roman"/>
          <w:b/>
          <w:iCs/>
          <w:spacing w:val="2"/>
          <w:sz w:val="28"/>
          <w:szCs w:val="28"/>
          <w:lang w:val="ru-RU"/>
        </w:rPr>
        <w:t xml:space="preserve">. МЕТОДИЧЕСКОЕ ОБЕСПЕЧЕНИЕ УЧЕБНОГО ПРОЦЕССА </w:t>
      </w:r>
    </w:p>
    <w:p w:rsidR="009748AF" w:rsidRPr="000C1E83" w:rsidRDefault="009748AF" w:rsidP="00DC3E96">
      <w:pPr>
        <w:shd w:val="clear" w:color="auto" w:fill="FFFFFF"/>
        <w:spacing w:after="0"/>
        <w:ind w:firstLine="709"/>
        <w:rPr>
          <w:rFonts w:ascii="Times New Roman" w:hAnsi="Times New Roman"/>
          <w:b/>
          <w:iCs/>
          <w:spacing w:val="2"/>
          <w:sz w:val="28"/>
          <w:szCs w:val="28"/>
          <w:lang w:val="ru-RU"/>
        </w:rPr>
      </w:pPr>
    </w:p>
    <w:p w:rsidR="009748AF" w:rsidRPr="003F1F53" w:rsidRDefault="0068135C" w:rsidP="003F1F53">
      <w:pPr>
        <w:widowControl/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</w:pPr>
      <w:r w:rsidRPr="0068135C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6</w:t>
      </w:r>
      <w:r w:rsidR="003F1F53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.1</w:t>
      </w:r>
      <w:r w:rsidR="00C50F56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 xml:space="preserve">. </w:t>
      </w:r>
      <w:r w:rsidR="009748AF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Методические рекомендации педагогическим работникам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="00AD676B"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AD676B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AD676B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ным принцип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упн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с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ихи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="00AD676B"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AD676B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ающегося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ог</w:t>
      </w:r>
      <w:r w:rsidRPr="000C1E83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 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="00AD676B" w:rsidRPr="000C1E83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AD676B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ающ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AD676B" w:rsidRPr="000C1E83">
        <w:rPr>
          <w:rFonts w:ascii="Times New Roman" w:eastAsia="Times New Roman" w:hAnsi="Times New Roman"/>
          <w:sz w:val="28"/>
          <w:szCs w:val="28"/>
          <w:lang w:val="ru-RU"/>
        </w:rPr>
        <w:t>хся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узы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жио.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ые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="00B14F82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лы.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ль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352178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на </w:t>
      </w:r>
      <w:r w:rsidR="008A34CD"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8A34CD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ин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ый 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н,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рый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онце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 прил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 ин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о-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ные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нь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 В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пные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 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нные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зные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нр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2A75F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озн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8A34CD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его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у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="008A34CD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обучающегося,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="008A34CD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уз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и 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.д.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F34492"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гамм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ий,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ла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ри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их и </w:t>
      </w:r>
      <w:r w:rsidRPr="000C1E83">
        <w:rPr>
          <w:rFonts w:ascii="Times New Roman" w:eastAsia="Times New Roman" w:hAnsi="Times New Roman"/>
          <w:spacing w:val="-2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9748A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ри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ов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ую и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ую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 в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озн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нот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 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зноо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лжна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 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н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 и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нию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ным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лжна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зи.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ов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об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AD676B"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="00AD676B" w:rsidRPr="000C1E83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="00AD676B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ающемуся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 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жно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ег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ной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нии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ий,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 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зц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жной</w:t>
      </w:r>
      <w:r w:rsidRPr="000C1E83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нной</w:t>
      </w:r>
      <w:r w:rsidRPr="000C1E83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Pr="000C1E83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или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ля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9748A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полн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ора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но,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2A75F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–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гаммам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ля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ные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ппл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жна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нный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я на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зе 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ще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CF092A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9748AF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ры.</w:t>
      </w:r>
      <w:r w:rsidRPr="000C1E83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и-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ы,</w:t>
      </w:r>
      <w:r w:rsidRPr="000C1E83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 опр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нной про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 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ащ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ип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.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748AF" w:rsidRPr="000C1E83" w:rsidRDefault="009748AF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748AF" w:rsidRPr="003F1F53" w:rsidRDefault="0068135C" w:rsidP="003F1F53">
      <w:pPr>
        <w:widowControl/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</w:pPr>
      <w:r w:rsidRPr="0068135C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6</w:t>
      </w:r>
      <w:r w:rsidR="009748AF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.2.</w:t>
      </w:r>
      <w:r w:rsidR="00CF092A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 xml:space="preserve"> </w:t>
      </w:r>
      <w:r w:rsidR="009748AF" w:rsidRPr="003F1F53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D31F60" w:rsidRPr="000C1E83" w:rsidRDefault="00E9164F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амостоятель</w:t>
      </w:r>
      <w:r w:rsidR="00F34492" w:rsidRPr="000C1E83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занят</w:t>
      </w:r>
      <w:r w:rsidR="00F34492" w:rsidRPr="000C1E83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должн</w:t>
      </w:r>
      <w:r w:rsidR="00F34492" w:rsidRPr="000C1E83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быт</w:t>
      </w:r>
      <w:r w:rsidR="00F34492" w:rsidRPr="000C1E8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регулярным</w:t>
      </w:r>
      <w:r w:rsidR="00F34492" w:rsidRPr="000C1E8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и систематическими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ериодичность занятий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каждый день</w:t>
      </w:r>
      <w:r>
        <w:rPr>
          <w:rFonts w:ascii="Times New Roman" w:hAnsi="Times New Roman"/>
          <w:sz w:val="28"/>
          <w:szCs w:val="28"/>
          <w:lang w:val="ru-RU"/>
        </w:rPr>
        <w:t>. О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бъем самостоятельных занятий в неделю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от 2 до 4 часов.</w:t>
      </w:r>
    </w:p>
    <w:p w:rsidR="009748AF" w:rsidRPr="000C1E83" w:rsidRDefault="00D31F60" w:rsidP="00DC3E9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</w:t>
      </w:r>
      <w:r w:rsidRPr="000C1E83">
        <w:rPr>
          <w:rFonts w:ascii="Times New Roman" w:hAnsi="Times New Roman"/>
          <w:sz w:val="28"/>
          <w:szCs w:val="28"/>
          <w:lang w:val="ru-RU"/>
        </w:rPr>
        <w:lastRenderedPageBreak/>
        <w:t xml:space="preserve">индивидуальные способности </w:t>
      </w:r>
      <w:r w:rsidR="00AD676B" w:rsidRPr="000C1E83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0C1E83">
        <w:rPr>
          <w:rFonts w:ascii="Times New Roman" w:hAnsi="Times New Roman"/>
          <w:sz w:val="28"/>
          <w:szCs w:val="28"/>
          <w:lang w:val="ru-RU"/>
        </w:rPr>
        <w:t>.</w:t>
      </w:r>
    </w:p>
    <w:p w:rsidR="00D31F60" w:rsidRPr="000C1E83" w:rsidRDefault="00AD676B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Обучающийся</w:t>
      </w:r>
      <w:r w:rsidR="00D31F60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="00D31F60"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изи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D31F60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="00D31F60"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ше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ной 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D31F60"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="00D31F60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оо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зны,</w:t>
      </w:r>
      <w:r w:rsidR="00D31F60"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D31F60" w:rsidRPr="000C1E83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>ь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ий 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D31F60"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>г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="00D31F60"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="00D31F60"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="00D31F60"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="00D31F60"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D31F60"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D31F60"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="00D31F60"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="00D31F60"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="00D31F60"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="00D31F60"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="00D31F60"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31F60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ож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ес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 и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лжна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рои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 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ля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:rsidR="008C3394" w:rsidRPr="000C1E83" w:rsidRDefault="00D31F60" w:rsidP="00DC3E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AD676B" w:rsidRPr="000C1E83">
        <w:rPr>
          <w:rFonts w:ascii="Times New Roman" w:eastAsia="Times New Roman" w:hAnsi="Times New Roman"/>
          <w:sz w:val="28"/>
          <w:szCs w:val="28"/>
          <w:lang w:val="ru-RU"/>
        </w:rPr>
        <w:t>обучающемуся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низ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ь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хо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из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ни,</w:t>
      </w:r>
      <w:r w:rsidRPr="000C1E83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F34492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. В 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0C1E83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лжны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зные</w:t>
      </w:r>
      <w:r w:rsidRPr="000C1E83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ний: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0C1E83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жн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ний,</w:t>
      </w:r>
      <w:r w:rsidR="00AD676B"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гам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>ю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зно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 з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при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рно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="00912BE1"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</w:t>
      </w:r>
      <w:r w:rsidRPr="000C1E83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ег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2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ас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 ни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 на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э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Pr="000C1E83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ы;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ны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0C1E83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произ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0C1E83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0C1E83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ои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 про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г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амм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д з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или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0C1E83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прой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нн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ы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х про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ний.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 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ции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маш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пор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я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 пр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0C1E83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ф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ир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, 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л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а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</w:t>
      </w:r>
      <w:r w:rsidRPr="000C1E83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>х</w:t>
      </w:r>
      <w:r w:rsidRPr="000C1E83">
        <w:rPr>
          <w:rFonts w:ascii="Times New Roman" w:eastAsia="Times New Roman" w:hAnsi="Times New Roman"/>
          <w:spacing w:val="-9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м</w:t>
      </w:r>
      <w:r w:rsidRPr="000C1E83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с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0C1E83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0C1E83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д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0C1E83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к</w:t>
      </w:r>
      <w:r w:rsidRPr="000C1E83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е</w:t>
      </w:r>
      <w:r w:rsidRPr="000C1E8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C45A9" w:rsidRPr="002A75F3" w:rsidRDefault="00DC45A9" w:rsidP="00DC3E96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</w:pPr>
    </w:p>
    <w:p w:rsidR="00EA1486" w:rsidRPr="002A75F3" w:rsidRDefault="00EA1486" w:rsidP="00DC3E96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</w:pPr>
    </w:p>
    <w:p w:rsidR="006826A1" w:rsidRPr="000C1E83" w:rsidRDefault="006826A1" w:rsidP="00DC3E96">
      <w:pPr>
        <w:pStyle w:val="Body1"/>
        <w:ind w:firstLine="709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0C1E83">
        <w:rPr>
          <w:rFonts w:ascii="Times New Roman" w:eastAsia="Helvetica" w:hAnsi="Times New Roman"/>
          <w:b/>
          <w:color w:val="auto"/>
          <w:sz w:val="28"/>
          <w:szCs w:val="28"/>
        </w:rPr>
        <w:t>V</w:t>
      </w:r>
      <w:r w:rsidR="0068135C">
        <w:rPr>
          <w:rFonts w:ascii="Times New Roman" w:eastAsia="Helvetica" w:hAnsi="Times New Roman"/>
          <w:b/>
          <w:color w:val="auto"/>
          <w:sz w:val="28"/>
          <w:szCs w:val="28"/>
        </w:rPr>
        <w:t>I</w:t>
      </w:r>
      <w:r w:rsidRPr="000C1E83">
        <w:rPr>
          <w:rFonts w:ascii="Times New Roman" w:eastAsia="Helvetica" w:hAnsi="Times New Roman"/>
          <w:b/>
          <w:color w:val="auto"/>
          <w:sz w:val="28"/>
          <w:szCs w:val="28"/>
        </w:rPr>
        <w:t>I</w:t>
      </w:r>
      <w:r w:rsidRPr="000C1E83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СПИСКИ РЕКОМЕНДУЕМОЙ НОТНОЙ И МЕТОДИЧЕСКОЙ ЛИТЕРАТУРЫ </w:t>
      </w:r>
    </w:p>
    <w:p w:rsidR="006826A1" w:rsidRPr="000C1E83" w:rsidRDefault="006826A1" w:rsidP="00DC3E96">
      <w:pPr>
        <w:pStyle w:val="Body1"/>
        <w:ind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6A1" w:rsidRPr="003F1F53" w:rsidRDefault="0068135C" w:rsidP="003F1F53">
      <w:pPr>
        <w:pStyle w:val="Body1"/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7</w:t>
      </w:r>
      <w:r w:rsidR="006826A1" w:rsidRPr="003F1F53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.1. Список рекомендуемых нотных сборников</w:t>
      </w:r>
    </w:p>
    <w:p w:rsidR="001316BA" w:rsidRDefault="00E6610C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Азбука домриста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/ Сост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Разумеева Т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Гаммы и арпеджио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 Альбом юного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Младшие и средние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Альбом для детей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1/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Евдокимов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 Альбом для детей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Демченко Л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1988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 Альбом для детей и юношества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Цыганков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Альбом для детей и юношества 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1/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Круглов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Альбом для детей и юношества 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Круглов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 Альбом для детей и юношества 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3/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Альбом для юношества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Произведения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Сост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Г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Сазонова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C1E83">
        <w:rPr>
          <w:rFonts w:ascii="Times New Roman" w:hAnsi="Times New Roman"/>
          <w:sz w:val="28"/>
          <w:szCs w:val="28"/>
          <w:lang w:val="ru-RU"/>
        </w:rPr>
        <w:t>Музыка</w:t>
      </w:r>
      <w:r w:rsidR="001316BA">
        <w:rPr>
          <w:rFonts w:ascii="Times New Roman" w:hAnsi="Times New Roman"/>
          <w:sz w:val="28"/>
          <w:szCs w:val="28"/>
          <w:lang w:val="ru-RU"/>
        </w:rPr>
        <w:t>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Альбом ученика </w:t>
      </w:r>
      <w:r w:rsidR="001316BA">
        <w:rPr>
          <w:rFonts w:ascii="Times New Roman" w:hAnsi="Times New Roman"/>
          <w:sz w:val="28"/>
          <w:szCs w:val="28"/>
          <w:lang w:val="ru-RU"/>
        </w:rPr>
        <w:t>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/ Сост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Герасимов В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Литвиненко С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Киев, 1971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Альбом ученика </w:t>
      </w:r>
      <w:r w:rsidR="001316BA">
        <w:rPr>
          <w:rFonts w:ascii="Times New Roman" w:hAnsi="Times New Roman"/>
          <w:sz w:val="28"/>
          <w:szCs w:val="28"/>
          <w:lang w:val="ru-RU"/>
        </w:rPr>
        <w:t>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/ Сост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Герасимов В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Литвиненко С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Киев, 1973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Бейгельман Л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50 этюдов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Бейгельман Л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60 этюдов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Белов Р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Гаммы, арпеджио и упражнения для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75B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>31,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D31F60" w:rsidRPr="000C1E83">
        <w:rPr>
          <w:rFonts w:ascii="Times New Roman" w:hAnsi="Times New Roman"/>
          <w:sz w:val="28"/>
          <w:szCs w:val="28"/>
          <w:lang w:val="ru-RU"/>
        </w:rPr>
        <w:t xml:space="preserve"> 1960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35,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31F6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lastRenderedPageBreak/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40,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44,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51,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53,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58,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59,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61,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62,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65,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68,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Библиотека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74,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1965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Будашкин Н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Концерт для домры с оркестром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Вольская Т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Гареева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Технология исполнения красочных приемов игры на домре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Екатеринбург, 1995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Городовская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Новые сочинения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1996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Джоплин С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Регтаймы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С- П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731" w:rsidRPr="000C1E83">
        <w:rPr>
          <w:rFonts w:ascii="Times New Roman" w:hAnsi="Times New Roman"/>
          <w:sz w:val="28"/>
          <w:szCs w:val="28"/>
          <w:lang w:val="ru-RU"/>
        </w:rPr>
        <w:t>Композитор 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Домра с азов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Потапова А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2003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Pr="000C1E83">
        <w:rPr>
          <w:rFonts w:ascii="Times New Roman" w:hAnsi="Times New Roman"/>
          <w:sz w:val="28"/>
          <w:szCs w:val="28"/>
          <w:lang w:val="ru-RU"/>
        </w:rPr>
        <w:t>Дроздов 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 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Pr="000C1E83">
        <w:rPr>
          <w:rFonts w:ascii="Times New Roman" w:hAnsi="Times New Roman"/>
          <w:sz w:val="28"/>
          <w:szCs w:val="28"/>
          <w:lang w:val="ru-RU"/>
        </w:rPr>
        <w:t>Шелмаков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4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7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8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9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Домристу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любителю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10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1986</w:t>
      </w:r>
      <w:r w:rsidR="00DB1F7B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DB1F7B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Заблудившийся верблюжонок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Юному домристу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0C1E83">
        <w:rPr>
          <w:rFonts w:ascii="Times New Roman" w:hAnsi="Times New Roman"/>
          <w:sz w:val="28"/>
          <w:szCs w:val="28"/>
          <w:lang w:val="ru-RU"/>
        </w:rPr>
        <w:t>Сост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Владимиров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2, Новосибирск, 1999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Ефимов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A75F3">
        <w:rPr>
          <w:rFonts w:ascii="Times New Roman" w:hAnsi="Times New Roman"/>
          <w:sz w:val="28"/>
          <w:szCs w:val="28"/>
          <w:lang w:val="ru-RU"/>
        </w:rPr>
        <w:t>«</w:t>
      </w:r>
      <w:r w:rsidRPr="000C1E83">
        <w:rPr>
          <w:rFonts w:ascii="Times New Roman" w:hAnsi="Times New Roman"/>
          <w:sz w:val="28"/>
          <w:szCs w:val="28"/>
          <w:lang w:val="ru-RU"/>
        </w:rPr>
        <w:t>Музыкальные картинки</w:t>
      </w:r>
      <w:r w:rsidR="002A75F3">
        <w:rPr>
          <w:rFonts w:ascii="Times New Roman" w:hAnsi="Times New Roman"/>
          <w:sz w:val="28"/>
          <w:szCs w:val="28"/>
          <w:lang w:val="ru-RU"/>
        </w:rPr>
        <w:t>»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6826A1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 Зверев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Сборник пьес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Знакомые мелодии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Знакомые мелодии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Золотая библиотека педагогического репертуара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Нотная папка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53276" w:rsidRPr="000C1E83">
        <w:rPr>
          <w:rFonts w:ascii="Times New Roman" w:hAnsi="Times New Roman"/>
          <w:sz w:val="28"/>
          <w:szCs w:val="28"/>
          <w:lang w:val="ru-RU"/>
        </w:rPr>
        <w:t>Те</w:t>
      </w:r>
      <w:r w:rsidRPr="000C1E83">
        <w:rPr>
          <w:rFonts w:ascii="Times New Roman" w:hAnsi="Times New Roman"/>
          <w:sz w:val="28"/>
          <w:szCs w:val="28"/>
          <w:lang w:val="ru-RU"/>
        </w:rPr>
        <w:t>трад</w:t>
      </w:r>
      <w:r w:rsidR="00BF0178">
        <w:rPr>
          <w:rFonts w:ascii="Times New Roman" w:hAnsi="Times New Roman"/>
          <w:sz w:val="28"/>
          <w:szCs w:val="28"/>
          <w:lang w:val="ru-RU"/>
        </w:rPr>
        <w:t>и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1, 2, 3, 4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/ Сост. </w:t>
      </w:r>
      <w:r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Камалдирнов Г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и этюды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Клебанов Д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Концерт для домры с оркестром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1958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4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Евдокимов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6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7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8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9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10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13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14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Крючков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15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Сост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Макаров, 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Ногарева. –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С</w:t>
      </w:r>
      <w:r w:rsidR="00BF0178">
        <w:rPr>
          <w:rFonts w:ascii="Times New Roman" w:hAnsi="Times New Roman"/>
          <w:sz w:val="28"/>
          <w:szCs w:val="28"/>
          <w:lang w:val="ru-RU"/>
        </w:rPr>
        <w:t>Пб.: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Композитор, 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Концертный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Концертный репертуар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Концертный репертуар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Концертный репертуар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1983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Концертный репертуар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Сост. </w:t>
      </w:r>
      <w:r w:rsidRPr="000C1E83">
        <w:rPr>
          <w:rFonts w:ascii="Times New Roman" w:hAnsi="Times New Roman"/>
          <w:sz w:val="28"/>
          <w:szCs w:val="28"/>
          <w:lang w:val="ru-RU"/>
        </w:rPr>
        <w:t>Цыганков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Концертный репертуар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4 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Цыганков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1991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Концерты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0178">
        <w:rPr>
          <w:rFonts w:ascii="Times New Roman" w:hAnsi="Times New Roman"/>
          <w:sz w:val="28"/>
          <w:szCs w:val="28"/>
          <w:lang w:val="ru-RU"/>
        </w:rPr>
        <w:t>Концертные произведения для домры и фортепиано</w:t>
      </w:r>
      <w:r w:rsidR="00BF0178" w:rsidRP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0178">
        <w:rPr>
          <w:rFonts w:ascii="Times New Roman" w:hAnsi="Times New Roman"/>
          <w:sz w:val="28"/>
          <w:szCs w:val="28"/>
          <w:lang w:val="ru-RU"/>
        </w:rPr>
        <w:t>Вып</w:t>
      </w:r>
      <w:r w:rsidR="00BF0178" w:rsidRP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0178">
        <w:rPr>
          <w:rFonts w:ascii="Times New Roman" w:hAnsi="Times New Roman"/>
          <w:sz w:val="28"/>
          <w:szCs w:val="28"/>
          <w:lang w:val="ru-RU"/>
        </w:rPr>
        <w:t xml:space="preserve">4 / </w:t>
      </w:r>
      <w:r w:rsidR="00BF0178" w:rsidRP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BF0178">
        <w:rPr>
          <w:rFonts w:ascii="Times New Roman" w:hAnsi="Times New Roman"/>
          <w:sz w:val="28"/>
          <w:szCs w:val="28"/>
          <w:lang w:val="ru-RU"/>
        </w:rPr>
        <w:t>Семаков С</w:t>
      </w:r>
      <w:r w:rsidR="00BF0178" w:rsidRP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0178">
        <w:rPr>
          <w:rFonts w:ascii="Times New Roman" w:hAnsi="Times New Roman"/>
          <w:sz w:val="28"/>
          <w:szCs w:val="28"/>
          <w:lang w:val="ru-RU"/>
        </w:rPr>
        <w:t>Петрозаводск, 2006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671731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Кокорин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Пьесы для трехструнной домры и фортепиано, Омск, 2002 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Круглов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Курченко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Детский альбом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Лаптев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Концерты для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1997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1958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 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1959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Вып 3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 4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Вып 5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 6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 7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Легкие 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западноевропейских композиторов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671731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Лоскутов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</w:t>
      </w:r>
      <w:r w:rsidR="00F0269F">
        <w:rPr>
          <w:rFonts w:ascii="Times New Roman" w:hAnsi="Times New Roman"/>
          <w:sz w:val="28"/>
          <w:szCs w:val="28"/>
          <w:lang w:val="ru-RU"/>
        </w:rPr>
        <w:t>Пб.: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Композитор, 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74EC0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Лютнева</w:t>
      </w:r>
      <w:r w:rsidR="00671731" w:rsidRPr="000C1E83">
        <w:rPr>
          <w:rFonts w:ascii="Times New Roman" w:hAnsi="Times New Roman"/>
          <w:sz w:val="28"/>
          <w:szCs w:val="28"/>
          <w:lang w:val="ru-RU"/>
        </w:rPr>
        <w:t>я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музыка XVI-XVIII веков</w:t>
      </w:r>
      <w:r w:rsidR="00F0269F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транскрипция Федорова С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F02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2011 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Мироманов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Меццакапо Е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Иванов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досуге: Репертуар. тетр. домриста: (Трехструн. домра) с сопровожд. ф.-п.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Рузаев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досуге: Репертуар. тетр. домриста: (Трехструн. домра) с сопровожд. ф.-п.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Гарцман Г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досуге: Репертуар. тетр. домриста: (Трехструн. домра) с сопровожд. ф.-п.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Начинающему домристу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От классики до джаза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2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A45906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Перелож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Школиной Л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Н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</w:t>
      </w:r>
      <w:r w:rsidR="00F0269F">
        <w:rPr>
          <w:rFonts w:ascii="Times New Roman" w:hAnsi="Times New Roman"/>
          <w:sz w:val="28"/>
          <w:szCs w:val="28"/>
          <w:lang w:val="ru-RU"/>
        </w:rPr>
        <w:t>Пб.: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Композитор,2002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3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Шелмаков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4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5/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1-2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Климов</w:t>
      </w:r>
      <w:r w:rsidR="00D75B22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1972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1-2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2/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1-2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3/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1-2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4/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1-2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5/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1/ Сост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и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2/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3/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4/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5/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Красноярцев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Для музыкальных училищ/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Для музыкальных училищ/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Для музыкальных училищ/</w:t>
      </w:r>
      <w:r w:rsidR="00EA7C16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1-2 курсы музыкальных училищ/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3-4 курсы музыкальных училищ/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3-4 курсы музыкальных училищ/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F0269F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3-4 курсы музыкальных училищ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ab/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EA7C16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Педагогический репертуар домриста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4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5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6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7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8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9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10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13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14/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1975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шаги домриста (трехструнная домра)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15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Викторов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Петров 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Десять этюдов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1965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Пильщиков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>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Польдяев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Старинный дилижанс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домры и фортепиано, 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0A1654">
        <w:rPr>
          <w:rFonts w:ascii="Times New Roman" w:hAnsi="Times New Roman"/>
          <w:sz w:val="28"/>
          <w:szCs w:val="28"/>
          <w:lang w:val="ru-RU"/>
        </w:rPr>
        <w:t>: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Библиофон, 2008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Польдяев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Веселый наигрыш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Обработки нар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мелодий для домры и фортепиано 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0A1654">
        <w:rPr>
          <w:rFonts w:ascii="Times New Roman" w:hAnsi="Times New Roman"/>
          <w:sz w:val="28"/>
          <w:szCs w:val="28"/>
          <w:lang w:val="ru-RU"/>
        </w:rPr>
        <w:t>: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Библиофон, 2008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Польдяев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Поем и танцуем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Переложения для домры и фортепиано М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0A1654">
        <w:rPr>
          <w:rFonts w:ascii="Times New Roman" w:hAnsi="Times New Roman"/>
          <w:sz w:val="28"/>
          <w:szCs w:val="28"/>
          <w:lang w:val="ru-RU"/>
        </w:rPr>
        <w:t>: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Библиофон, 2009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Популярные произведения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для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Произведения советских композиторов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E6610C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Популярные джазовые композиции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2003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Произведения Н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Будашкина в переложении для трехструнной домры и балалайки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Тетрадь 1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Дьяконова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Пьесы для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Композиторы Испании, Италии и </w:t>
      </w:r>
      <w:r w:rsidR="008E6A48" w:rsidRPr="000C1E83">
        <w:rPr>
          <w:rFonts w:ascii="Times New Roman" w:hAnsi="Times New Roman"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sz w:val="28"/>
          <w:szCs w:val="28"/>
          <w:lang w:val="ru-RU"/>
        </w:rPr>
        <w:t>Франции рубежа 19-20 веков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/ Составители Иванов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и Николаев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2007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Старшие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Зверев А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1998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1/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2/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3/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Тетрадь 1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1998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Тетрадь 2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1998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для младших классов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СПб.,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1996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советских композиторов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1975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советских композиторов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0A1654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Шитенков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Пьесы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Играет Цыганков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4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5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6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7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8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9/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Фурмин С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10/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Евдокимов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12/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Гнутов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14/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Евдокимов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1978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15/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Лобов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16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17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18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19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20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Шелмаков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21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22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22/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Круглов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316BA">
        <w:rPr>
          <w:rFonts w:ascii="Times New Roman" w:hAnsi="Times New Roman"/>
          <w:sz w:val="28"/>
          <w:szCs w:val="28"/>
          <w:lang w:val="ru-RU"/>
        </w:rPr>
        <w:t>СПб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25/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Лобов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30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начинающего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1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Яковлев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1979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начинающего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Яковлев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E6610C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1980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Репертуар начинающего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3/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Яковлев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Сборник пьес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Осмоловская Г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Минск, 1981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Ставицкий З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Начальное обучение игре на домре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lastRenderedPageBreak/>
        <w:t xml:space="preserve">Старинные вальсы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Фурмин С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Тамарин И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для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Глейхман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Упражнение, этюды, пьесы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Тихомиров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Федоров С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От классики до джаза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Произведения</w:t>
      </w:r>
      <w:r w:rsidR="00F74EC0" w:rsidRPr="000C1E83">
        <w:rPr>
          <w:rFonts w:ascii="Times New Roman" w:hAnsi="Times New Roman"/>
          <w:sz w:val="28"/>
          <w:szCs w:val="28"/>
          <w:lang w:val="ru-RU"/>
        </w:rPr>
        <w:t xml:space="preserve"> для д</w:t>
      </w:r>
      <w:r w:rsidRPr="000C1E83">
        <w:rPr>
          <w:rFonts w:ascii="Times New Roman" w:hAnsi="Times New Roman"/>
          <w:sz w:val="28"/>
          <w:szCs w:val="28"/>
          <w:lang w:val="ru-RU"/>
        </w:rPr>
        <w:t>омры и фортепиано</w:t>
      </w:r>
      <w:r w:rsidR="00F74EC0" w:rsidRPr="000C1E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ab/>
      </w:r>
      <w:r w:rsidR="00F74EC0" w:rsidRPr="000C1E83">
        <w:rPr>
          <w:rFonts w:ascii="Times New Roman" w:hAnsi="Times New Roman"/>
          <w:sz w:val="28"/>
          <w:szCs w:val="28"/>
          <w:lang w:val="ru-RU"/>
        </w:rPr>
        <w:t>Москва, 2010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Хренников Т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Пьесы на темы опер и балетов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 класс ДМШ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домриста 1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3 класс ДМШ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Евдокимов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домриста 1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3 класс ДМШ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домриста 1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 класс ДМШ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1971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5 класс ДМШ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Лачинов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домриста 1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 курсы музыкальных училищ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Александров А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BF0178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Хрестоматия домриста 1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2 курсы музыкальных училищ / </w:t>
      </w:r>
      <w:r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="00550422" w:rsidRPr="000C1E83">
        <w:rPr>
          <w:rFonts w:ascii="Times New Roman" w:hAnsi="Times New Roman"/>
          <w:sz w:val="28"/>
          <w:szCs w:val="28"/>
          <w:lang w:val="ru-RU"/>
        </w:rPr>
        <w:t xml:space="preserve"> 1986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домриста 3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4 курсы музыкальных училищ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="000A1654">
        <w:rPr>
          <w:rFonts w:ascii="Times New Roman" w:hAnsi="Times New Roman"/>
          <w:sz w:val="28"/>
          <w:szCs w:val="28"/>
          <w:lang w:val="ru-RU"/>
        </w:rPr>
        <w:t>Чу</w:t>
      </w:r>
      <w:r w:rsidRPr="000C1E83">
        <w:rPr>
          <w:rFonts w:ascii="Times New Roman" w:hAnsi="Times New Roman"/>
          <w:sz w:val="28"/>
          <w:szCs w:val="28"/>
          <w:lang w:val="ru-RU"/>
        </w:rPr>
        <w:t>нин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1986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Хрестоматия домриста средние классы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Дьяконова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 часть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Для средних и старших 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классов ДМШ, начальных курсов музыкальных училищ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Бурдыкина Н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2 часть/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Бурдыкина</w:t>
      </w:r>
      <w:r w:rsidR="00E6610C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Н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2003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домриста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Трехструнная домра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Старшие классы ДМШ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 часть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Бурдыкина Н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Хрестоматия для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Младшие классы ДМШ/ 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ab/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Быстрицкая Л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2005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Хрестоматия домриста старшие классы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Дьяконова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1997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Цыганков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Избранные произведения для трехструнной домры и 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Цыганков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Избранные произведения для трехструнной домры и 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sz w:val="28"/>
          <w:szCs w:val="28"/>
          <w:lang w:val="ru-RU"/>
        </w:rPr>
        <w:t>фортепиано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1985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Чекалов 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Избранные произведения 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1978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Чунин В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Гаммы и арпеджио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1967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Шалов А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Пьесы в переложении для трехструнной домры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– СПБ., </w:t>
      </w:r>
      <w:r w:rsidRPr="000C1E83">
        <w:rPr>
          <w:rFonts w:ascii="Times New Roman" w:hAnsi="Times New Roman"/>
          <w:sz w:val="28"/>
          <w:szCs w:val="28"/>
          <w:lang w:val="ru-RU"/>
        </w:rPr>
        <w:t>2000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Шишаков Ю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12 этюдов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 w:rsidRPr="000C1E83">
        <w:rPr>
          <w:rFonts w:ascii="Times New Roman" w:hAnsi="Times New Roman"/>
          <w:sz w:val="28"/>
          <w:szCs w:val="28"/>
          <w:lang w:val="ru-RU"/>
        </w:rPr>
        <w:t>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1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 w:rsidRPr="000C1E83">
        <w:rPr>
          <w:rFonts w:ascii="Times New Roman" w:hAnsi="Times New Roman"/>
          <w:sz w:val="28"/>
          <w:szCs w:val="28"/>
          <w:lang w:val="ru-RU"/>
        </w:rPr>
        <w:t>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Болдырев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 w:rsidRPr="000C1E83">
        <w:rPr>
          <w:rFonts w:ascii="Times New Roman" w:hAnsi="Times New Roman"/>
          <w:sz w:val="28"/>
          <w:szCs w:val="28"/>
          <w:lang w:val="ru-RU"/>
        </w:rPr>
        <w:t>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2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Болдырев И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1960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 w:rsidRPr="000C1E83">
        <w:rPr>
          <w:rFonts w:ascii="Times New Roman" w:hAnsi="Times New Roman"/>
          <w:sz w:val="28"/>
          <w:szCs w:val="28"/>
          <w:lang w:val="ru-RU"/>
        </w:rPr>
        <w:t>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3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>1961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 w:rsidRPr="000C1E83">
        <w:rPr>
          <w:rFonts w:ascii="Times New Roman" w:hAnsi="Times New Roman"/>
          <w:sz w:val="28"/>
          <w:szCs w:val="28"/>
          <w:lang w:val="ru-RU"/>
        </w:rPr>
        <w:t>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4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Климов Е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1962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</w:t>
      </w:r>
      <w:r w:rsidR="000A1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654" w:rsidRPr="000C1E83">
        <w:rPr>
          <w:rFonts w:ascii="Times New Roman" w:hAnsi="Times New Roman"/>
          <w:sz w:val="28"/>
          <w:szCs w:val="28"/>
          <w:lang w:val="ru-RU"/>
        </w:rPr>
        <w:t>для трехструнной домры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5/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Блинов Ю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1964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Этюды для трехструнной домры соло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/ Составители Сазонова Г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и</w:t>
      </w:r>
      <w:r w:rsidR="00E6610C"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Сиваков В</w:t>
      </w:r>
      <w:r w:rsidR="00BF0178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2004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lastRenderedPageBreak/>
        <w:t xml:space="preserve">Юный домрист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Бурдыкина Н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М.,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1998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1316BA" w:rsidRDefault="00550422" w:rsidP="001316BA">
      <w:pPr>
        <w:pStyle w:val="a3"/>
        <w:widowControl/>
        <w:numPr>
          <w:ilvl w:val="1"/>
          <w:numId w:val="17"/>
        </w:numPr>
        <w:tabs>
          <w:tab w:val="left" w:pos="142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Юному домристу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Ассоль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Альбом упражнений и пьес, ансамблей и этюдов для начинающих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>Вып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1 / </w:t>
      </w:r>
      <w:r w:rsidR="00BF0178">
        <w:rPr>
          <w:rFonts w:ascii="Times New Roman" w:hAnsi="Times New Roman"/>
          <w:sz w:val="28"/>
          <w:szCs w:val="28"/>
          <w:lang w:val="ru-RU"/>
        </w:rPr>
        <w:t xml:space="preserve">Сост. </w:t>
      </w:r>
      <w:r w:rsidRPr="000C1E83">
        <w:rPr>
          <w:rFonts w:ascii="Times New Roman" w:hAnsi="Times New Roman"/>
          <w:sz w:val="28"/>
          <w:szCs w:val="28"/>
          <w:lang w:val="ru-RU"/>
        </w:rPr>
        <w:t>Владимиров В</w:t>
      </w:r>
      <w:r w:rsidR="00BF0178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6B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Новосибирск</w:t>
      </w:r>
      <w:r w:rsidR="001316BA">
        <w:rPr>
          <w:rFonts w:ascii="Times New Roman" w:hAnsi="Times New Roman"/>
          <w:sz w:val="28"/>
          <w:szCs w:val="28"/>
          <w:lang w:val="ru-RU"/>
        </w:rPr>
        <w:t>,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 xml:space="preserve"> 1999</w:t>
      </w:r>
      <w:r w:rsidR="001316BA">
        <w:rPr>
          <w:rFonts w:ascii="Times New Roman" w:hAnsi="Times New Roman"/>
          <w:sz w:val="28"/>
          <w:szCs w:val="28"/>
          <w:lang w:val="ru-RU"/>
        </w:rPr>
        <w:t>.</w:t>
      </w:r>
    </w:p>
    <w:p w:rsidR="003F1F53" w:rsidRDefault="003F1F53" w:rsidP="00703FE3">
      <w:pPr>
        <w:pStyle w:val="a3"/>
        <w:widowControl/>
        <w:tabs>
          <w:tab w:val="left" w:pos="142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1486" w:rsidRPr="003F1F53" w:rsidRDefault="0068135C" w:rsidP="003F1F53">
      <w:pPr>
        <w:pStyle w:val="a3"/>
        <w:widowControl/>
        <w:tabs>
          <w:tab w:val="left" w:pos="142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eastAsia="Helvetica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703FE3" w:rsidRPr="003F1F53">
        <w:rPr>
          <w:rFonts w:ascii="Times New Roman" w:hAnsi="Times New Roman"/>
          <w:b/>
          <w:i/>
          <w:sz w:val="28"/>
          <w:szCs w:val="28"/>
          <w:lang w:val="ru-RU"/>
        </w:rPr>
        <w:t xml:space="preserve">.2. </w:t>
      </w:r>
      <w:r w:rsidR="00EA1486" w:rsidRPr="003F1F53">
        <w:rPr>
          <w:rFonts w:ascii="Times New Roman" w:eastAsia="Helvetica" w:hAnsi="Times New Roman"/>
          <w:b/>
          <w:i/>
          <w:sz w:val="28"/>
          <w:szCs w:val="28"/>
          <w:lang w:val="ru-RU" w:eastAsia="ru-RU"/>
        </w:rPr>
        <w:t>Список рекомендуемой методической литературы</w:t>
      </w:r>
    </w:p>
    <w:p w:rsidR="00BE4806" w:rsidRPr="000C1E83" w:rsidRDefault="00550422" w:rsidP="00DC3E96">
      <w:pPr>
        <w:pStyle w:val="a3"/>
        <w:widowControl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Александров А. Школа игры на трехструнной домре.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703FE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>,1990</w:t>
      </w:r>
    </w:p>
    <w:p w:rsidR="00BE4806" w:rsidRPr="000C1E83" w:rsidRDefault="00550422" w:rsidP="00DC3E96">
      <w:pPr>
        <w:pStyle w:val="a3"/>
        <w:widowControl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Круглов В. Искусство игры на трехструнной домре.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М., 2001</w:t>
      </w:r>
    </w:p>
    <w:p w:rsidR="00BE4806" w:rsidRPr="000C1E83" w:rsidRDefault="00550422" w:rsidP="00DC3E96">
      <w:pPr>
        <w:pStyle w:val="a3"/>
        <w:widowControl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Круглов В. Школа игры на домре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0C1E83">
        <w:rPr>
          <w:rFonts w:ascii="Times New Roman" w:hAnsi="Times New Roman"/>
          <w:sz w:val="28"/>
          <w:szCs w:val="28"/>
          <w:lang w:val="ru-RU"/>
        </w:rPr>
        <w:t>М., 2003</w:t>
      </w:r>
    </w:p>
    <w:p w:rsidR="00BE4806" w:rsidRPr="000C1E83" w:rsidRDefault="00550422" w:rsidP="00DC3E96">
      <w:pPr>
        <w:pStyle w:val="a3"/>
        <w:widowControl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Мироманов В. К вершинам мастерства. Развитие техники игры на трехструнной домре.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М., 2003</w:t>
      </w:r>
    </w:p>
    <w:p w:rsidR="00BE4806" w:rsidRPr="000C1E83" w:rsidRDefault="00550422" w:rsidP="00DC3E96">
      <w:pPr>
        <w:pStyle w:val="a3"/>
        <w:widowControl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Чунин В. Школа игры на трехструнной домре</w:t>
      </w:r>
      <w:r w:rsidR="00703FE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М.,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1986</w:t>
      </w:r>
    </w:p>
    <w:p w:rsidR="00BE4806" w:rsidRPr="000C1E83" w:rsidRDefault="00BE4806" w:rsidP="00DC3E96">
      <w:pPr>
        <w:spacing w:after="0" w:line="240" w:lineRule="auto"/>
        <w:ind w:firstLine="709"/>
        <w:jc w:val="both"/>
        <w:rPr>
          <w:lang w:val="ru-RU"/>
        </w:rPr>
      </w:pPr>
    </w:p>
    <w:p w:rsidR="00BE4806" w:rsidRPr="003F1F53" w:rsidRDefault="0068135C" w:rsidP="003F1F53">
      <w:pPr>
        <w:pStyle w:val="a3"/>
        <w:widowControl/>
        <w:tabs>
          <w:tab w:val="left" w:pos="142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6A0C63" w:rsidRPr="003F1F5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703FE3" w:rsidRPr="003F1F53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="006A0C63" w:rsidRPr="003F1F5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703FE3" w:rsidRPr="003F1F5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A0C63" w:rsidRPr="003F1F53">
        <w:rPr>
          <w:rFonts w:ascii="Times New Roman" w:hAnsi="Times New Roman"/>
          <w:b/>
          <w:i/>
          <w:sz w:val="28"/>
          <w:szCs w:val="28"/>
          <w:lang w:val="ru-RU"/>
        </w:rPr>
        <w:t>Список рекомендуемой методической литературы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Александров А. Азбука домриста.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М., 1963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Аппликатура начального этапа обучения домриста. Методическая разработка 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sz w:val="28"/>
          <w:szCs w:val="28"/>
          <w:lang w:val="ru-RU"/>
        </w:rPr>
        <w:t>для преподавателей ДМШ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Сост</w:t>
      </w:r>
      <w:r w:rsidR="00703FE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Чунин В.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М., 1988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Климов Е. Совершенствование игры на трехструнной домре. М., 1972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Круглов В. Новые приемы игры в оригинальном репертуаре для домры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0C1E83">
        <w:rPr>
          <w:rFonts w:ascii="Times New Roman" w:hAnsi="Times New Roman"/>
          <w:sz w:val="28"/>
          <w:szCs w:val="28"/>
          <w:lang w:val="ru-RU"/>
        </w:rPr>
        <w:t>Музыкальная педагогика и исполнительство на народных инструментах. Вып.74.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М., 1984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Методика обучения беглому чтению нот с листа. Методическая разработка Терликова Л.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М., 1989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О пластике движений домриста (техника правой руки). В сб. Проблемы педагогики и исполнительства на русских народных инструментах. Вып. 95.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703FE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>, 1987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Пересада А. Справочник домриста.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Краснодар,1993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Примерная программа к базисному учебному плану для детских школ </w:t>
      </w:r>
      <w:r w:rsidR="00555402" w:rsidRPr="000C1E83">
        <w:rPr>
          <w:rFonts w:ascii="Times New Roman" w:hAnsi="Times New Roman"/>
          <w:sz w:val="28"/>
          <w:szCs w:val="28"/>
          <w:lang w:val="ru-RU"/>
        </w:rPr>
        <w:tab/>
      </w:r>
      <w:r w:rsidRPr="000C1E83">
        <w:rPr>
          <w:rFonts w:ascii="Times New Roman" w:hAnsi="Times New Roman"/>
          <w:sz w:val="28"/>
          <w:szCs w:val="28"/>
          <w:lang w:val="ru-RU"/>
        </w:rPr>
        <w:t>искусств г. Санкт</w:t>
      </w:r>
      <w:r w:rsidR="002A75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Петербурга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Развитие художественного мышления домриста. Методическая разработка для педагогов ДМШ и ДШИ. Составитель Чунин В.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C1E83">
        <w:rPr>
          <w:rFonts w:ascii="Times New Roman" w:hAnsi="Times New Roman"/>
          <w:sz w:val="28"/>
          <w:szCs w:val="28"/>
          <w:lang w:val="ru-RU"/>
        </w:rPr>
        <w:t>М</w:t>
      </w:r>
      <w:r w:rsidR="00703FE3">
        <w:rPr>
          <w:rFonts w:ascii="Times New Roman" w:hAnsi="Times New Roman"/>
          <w:sz w:val="28"/>
          <w:szCs w:val="28"/>
          <w:lang w:val="ru-RU"/>
        </w:rPr>
        <w:t>.,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1988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Ритмика. Методические рекомендации для преподавателей ДМШ, ДШИ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Сост</w:t>
      </w:r>
      <w:r w:rsidR="00703FE3">
        <w:rPr>
          <w:rFonts w:ascii="Times New Roman" w:hAnsi="Times New Roman"/>
          <w:sz w:val="28"/>
          <w:szCs w:val="28"/>
          <w:lang w:val="ru-RU"/>
        </w:rPr>
        <w:t>.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 Франио Г.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E83">
        <w:rPr>
          <w:rFonts w:ascii="Times New Roman" w:hAnsi="Times New Roman"/>
          <w:sz w:val="28"/>
          <w:szCs w:val="28"/>
          <w:lang w:val="ru-RU"/>
        </w:rPr>
        <w:t>С.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– М.</w:t>
      </w:r>
      <w:r w:rsidRPr="000C1E83">
        <w:rPr>
          <w:rFonts w:ascii="Times New Roman" w:hAnsi="Times New Roman"/>
          <w:sz w:val="28"/>
          <w:szCs w:val="28"/>
          <w:lang w:val="ru-RU"/>
        </w:rPr>
        <w:t>, 1989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Свиридов Н. Основы методики обучения игре на домре.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Л., 1968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 xml:space="preserve">Ставицкий З. Начальное обучение игре на домре.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Л., 1984</w:t>
      </w:r>
    </w:p>
    <w:p w:rsidR="00BE4806" w:rsidRPr="000C1E83" w:rsidRDefault="00550422" w:rsidP="00DC3E96">
      <w:pPr>
        <w:pStyle w:val="a3"/>
        <w:widowControl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C1E83">
        <w:rPr>
          <w:rFonts w:ascii="Times New Roman" w:hAnsi="Times New Roman"/>
          <w:sz w:val="28"/>
          <w:szCs w:val="28"/>
          <w:lang w:val="ru-RU"/>
        </w:rPr>
        <w:t>Шитенков И. Специфика звукоизвлечения на домре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0C1E83">
        <w:rPr>
          <w:rFonts w:ascii="Times New Roman" w:hAnsi="Times New Roman"/>
          <w:sz w:val="28"/>
          <w:szCs w:val="28"/>
          <w:lang w:val="ru-RU"/>
        </w:rPr>
        <w:t xml:space="preserve">Методика обучения игре на народных инструментах. </w:t>
      </w:r>
      <w:r w:rsidR="00703FE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C1E83">
        <w:rPr>
          <w:rFonts w:ascii="Times New Roman" w:hAnsi="Times New Roman"/>
          <w:sz w:val="28"/>
          <w:szCs w:val="28"/>
          <w:lang w:val="ru-RU"/>
        </w:rPr>
        <w:t>Л., 1975</w:t>
      </w:r>
    </w:p>
    <w:sectPr w:rsidR="00BE4806" w:rsidRPr="000C1E83" w:rsidSect="00A73D9B">
      <w:pgSz w:w="11900" w:h="16840" w:code="9"/>
      <w:pgMar w:top="851" w:right="567" w:bottom="68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FC" w:rsidRDefault="00400CFC" w:rsidP="001D102D">
      <w:pPr>
        <w:spacing w:after="0" w:line="240" w:lineRule="auto"/>
      </w:pPr>
      <w:r>
        <w:separator/>
      </w:r>
    </w:p>
  </w:endnote>
  <w:endnote w:type="continuationSeparator" w:id="0">
    <w:p w:rsidR="00400CFC" w:rsidRDefault="00400CFC" w:rsidP="001D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FC" w:rsidRDefault="00400CFC" w:rsidP="001D102D">
      <w:pPr>
        <w:spacing w:after="0" w:line="240" w:lineRule="auto"/>
      </w:pPr>
      <w:r>
        <w:separator/>
      </w:r>
    </w:p>
  </w:footnote>
  <w:footnote w:type="continuationSeparator" w:id="0">
    <w:p w:rsidR="00400CFC" w:rsidRDefault="00400CFC" w:rsidP="001D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9BF"/>
    <w:multiLevelType w:val="hybridMultilevel"/>
    <w:tmpl w:val="3BEA0F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0CCB064C"/>
    <w:multiLevelType w:val="hybridMultilevel"/>
    <w:tmpl w:val="9EF4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BA5"/>
    <w:multiLevelType w:val="hybridMultilevel"/>
    <w:tmpl w:val="4F5854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761054"/>
    <w:multiLevelType w:val="hybridMultilevel"/>
    <w:tmpl w:val="E1B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745"/>
    <w:multiLevelType w:val="hybridMultilevel"/>
    <w:tmpl w:val="5AEA33F2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2EC7DE">
      <w:start w:val="1"/>
      <w:numFmt w:val="decimal"/>
      <w:lvlText w:val="%2."/>
      <w:lvlJc w:val="left"/>
      <w:pPr>
        <w:ind w:left="168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875AB"/>
    <w:multiLevelType w:val="hybridMultilevel"/>
    <w:tmpl w:val="ABBE43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FF12F8"/>
    <w:multiLevelType w:val="hybridMultilevel"/>
    <w:tmpl w:val="E2649256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2AA8290C"/>
    <w:multiLevelType w:val="hybridMultilevel"/>
    <w:tmpl w:val="139A77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CDF2372"/>
    <w:multiLevelType w:val="multilevel"/>
    <w:tmpl w:val="290C1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5A0A6C"/>
    <w:multiLevelType w:val="hybridMultilevel"/>
    <w:tmpl w:val="616835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3C7787E"/>
    <w:multiLevelType w:val="hybridMultilevel"/>
    <w:tmpl w:val="AC2E167C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51E22131"/>
    <w:multiLevelType w:val="multilevel"/>
    <w:tmpl w:val="F79CB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2160"/>
      </w:pPr>
      <w:rPr>
        <w:rFonts w:hint="default"/>
      </w:rPr>
    </w:lvl>
  </w:abstractNum>
  <w:abstractNum w:abstractNumId="12" w15:restartNumberingAfterBreak="0">
    <w:nsid w:val="576B66C7"/>
    <w:multiLevelType w:val="hybridMultilevel"/>
    <w:tmpl w:val="1CB0E8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7FF17DF"/>
    <w:multiLevelType w:val="multilevel"/>
    <w:tmpl w:val="9B92D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2160"/>
      </w:pPr>
      <w:rPr>
        <w:rFonts w:hint="default"/>
      </w:rPr>
    </w:lvl>
  </w:abstractNum>
  <w:abstractNum w:abstractNumId="14" w15:restartNumberingAfterBreak="0">
    <w:nsid w:val="5A472D9D"/>
    <w:multiLevelType w:val="multilevel"/>
    <w:tmpl w:val="0D3E50FA"/>
    <w:lvl w:ilvl="0">
      <w:start w:val="1"/>
      <w:numFmt w:val="upperRoman"/>
      <w:lvlText w:val="%1."/>
      <w:lvlJc w:val="left"/>
      <w:pPr>
        <w:ind w:left="1429" w:hanging="720"/>
      </w:pPr>
      <w:rPr>
        <w:rFonts w:cs="Courier New" w:hint="default"/>
      </w:rPr>
    </w:lvl>
    <w:lvl w:ilvl="1">
      <w:start w:val="6"/>
      <w:numFmt w:val="decimal"/>
      <w:isLgl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2C325D4"/>
    <w:multiLevelType w:val="hybridMultilevel"/>
    <w:tmpl w:val="DE7E2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BF6BC9"/>
    <w:multiLevelType w:val="hybridMultilevel"/>
    <w:tmpl w:val="7B920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EA1347"/>
    <w:multiLevelType w:val="hybridMultilevel"/>
    <w:tmpl w:val="5956B28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7C223D3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9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0" w15:restartNumberingAfterBreak="0">
    <w:nsid w:val="7C5F20E9"/>
    <w:multiLevelType w:val="hybridMultilevel"/>
    <w:tmpl w:val="8BCA3ACE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 w15:restartNumberingAfterBreak="0">
    <w:nsid w:val="7C6C0136"/>
    <w:multiLevelType w:val="hybridMultilevel"/>
    <w:tmpl w:val="DE7E2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13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1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6"/>
    <w:rsid w:val="00002C4C"/>
    <w:rsid w:val="00010D10"/>
    <w:rsid w:val="00016B37"/>
    <w:rsid w:val="00016E71"/>
    <w:rsid w:val="00032631"/>
    <w:rsid w:val="00046B38"/>
    <w:rsid w:val="00053276"/>
    <w:rsid w:val="00081F58"/>
    <w:rsid w:val="000928AD"/>
    <w:rsid w:val="000A1654"/>
    <w:rsid w:val="000A6EFE"/>
    <w:rsid w:val="000B6AA8"/>
    <w:rsid w:val="000C1E83"/>
    <w:rsid w:val="000F508D"/>
    <w:rsid w:val="001042D5"/>
    <w:rsid w:val="001052DC"/>
    <w:rsid w:val="0011300E"/>
    <w:rsid w:val="001150FC"/>
    <w:rsid w:val="00127E9F"/>
    <w:rsid w:val="001316BA"/>
    <w:rsid w:val="00133E0D"/>
    <w:rsid w:val="00142BC5"/>
    <w:rsid w:val="00164E0A"/>
    <w:rsid w:val="0017670A"/>
    <w:rsid w:val="00177E6A"/>
    <w:rsid w:val="0018486C"/>
    <w:rsid w:val="0019138C"/>
    <w:rsid w:val="001A08D8"/>
    <w:rsid w:val="001A4EEC"/>
    <w:rsid w:val="001B4087"/>
    <w:rsid w:val="001C2607"/>
    <w:rsid w:val="001D102D"/>
    <w:rsid w:val="001F445C"/>
    <w:rsid w:val="002031E8"/>
    <w:rsid w:val="002154B7"/>
    <w:rsid w:val="002244D8"/>
    <w:rsid w:val="002437DA"/>
    <w:rsid w:val="00262694"/>
    <w:rsid w:val="00265757"/>
    <w:rsid w:val="00266AB1"/>
    <w:rsid w:val="00270D58"/>
    <w:rsid w:val="00275C29"/>
    <w:rsid w:val="00285291"/>
    <w:rsid w:val="002A0FB0"/>
    <w:rsid w:val="002A1E3F"/>
    <w:rsid w:val="002A75F3"/>
    <w:rsid w:val="002D154C"/>
    <w:rsid w:val="00300DFC"/>
    <w:rsid w:val="00301D9C"/>
    <w:rsid w:val="0030542B"/>
    <w:rsid w:val="00326595"/>
    <w:rsid w:val="003363B8"/>
    <w:rsid w:val="00347F9B"/>
    <w:rsid w:val="00352178"/>
    <w:rsid w:val="0036312C"/>
    <w:rsid w:val="00367967"/>
    <w:rsid w:val="00385E31"/>
    <w:rsid w:val="00391BD4"/>
    <w:rsid w:val="00395AA4"/>
    <w:rsid w:val="003A2E10"/>
    <w:rsid w:val="003B4795"/>
    <w:rsid w:val="003D1D9D"/>
    <w:rsid w:val="003D2960"/>
    <w:rsid w:val="003D4C0E"/>
    <w:rsid w:val="003F1F53"/>
    <w:rsid w:val="003F3650"/>
    <w:rsid w:val="00400CFC"/>
    <w:rsid w:val="004061E8"/>
    <w:rsid w:val="00412E24"/>
    <w:rsid w:val="0041514D"/>
    <w:rsid w:val="00423794"/>
    <w:rsid w:val="0043497C"/>
    <w:rsid w:val="004406BE"/>
    <w:rsid w:val="00440F51"/>
    <w:rsid w:val="00451004"/>
    <w:rsid w:val="00452132"/>
    <w:rsid w:val="004623E9"/>
    <w:rsid w:val="00473A16"/>
    <w:rsid w:val="00491146"/>
    <w:rsid w:val="00493FBC"/>
    <w:rsid w:val="00496395"/>
    <w:rsid w:val="004A015F"/>
    <w:rsid w:val="004A77CF"/>
    <w:rsid w:val="004B1D0C"/>
    <w:rsid w:val="004B30AC"/>
    <w:rsid w:val="004B4072"/>
    <w:rsid w:val="004B4DDE"/>
    <w:rsid w:val="004B5572"/>
    <w:rsid w:val="004C6E7D"/>
    <w:rsid w:val="004D0317"/>
    <w:rsid w:val="004D372C"/>
    <w:rsid w:val="004D4C53"/>
    <w:rsid w:val="004F54B8"/>
    <w:rsid w:val="0050130E"/>
    <w:rsid w:val="005023B7"/>
    <w:rsid w:val="00510F30"/>
    <w:rsid w:val="00513D86"/>
    <w:rsid w:val="00516987"/>
    <w:rsid w:val="0052743B"/>
    <w:rsid w:val="00530191"/>
    <w:rsid w:val="0054178F"/>
    <w:rsid w:val="00545211"/>
    <w:rsid w:val="00550422"/>
    <w:rsid w:val="00555402"/>
    <w:rsid w:val="00572D63"/>
    <w:rsid w:val="00586C60"/>
    <w:rsid w:val="00587097"/>
    <w:rsid w:val="005A0372"/>
    <w:rsid w:val="005A7FD9"/>
    <w:rsid w:val="005B468B"/>
    <w:rsid w:val="005E6534"/>
    <w:rsid w:val="005F32D9"/>
    <w:rsid w:val="005F6B17"/>
    <w:rsid w:val="00603090"/>
    <w:rsid w:val="00607018"/>
    <w:rsid w:val="00610D29"/>
    <w:rsid w:val="00612F95"/>
    <w:rsid w:val="00613B4D"/>
    <w:rsid w:val="00614E5D"/>
    <w:rsid w:val="0063147D"/>
    <w:rsid w:val="00632790"/>
    <w:rsid w:val="00635040"/>
    <w:rsid w:val="00643D1F"/>
    <w:rsid w:val="00646FF1"/>
    <w:rsid w:val="00653F31"/>
    <w:rsid w:val="006579BE"/>
    <w:rsid w:val="006616F6"/>
    <w:rsid w:val="00671731"/>
    <w:rsid w:val="00677E52"/>
    <w:rsid w:val="0068135C"/>
    <w:rsid w:val="006826A1"/>
    <w:rsid w:val="00687F4E"/>
    <w:rsid w:val="00690427"/>
    <w:rsid w:val="006A0C63"/>
    <w:rsid w:val="006B36FC"/>
    <w:rsid w:val="006B39E2"/>
    <w:rsid w:val="006E0878"/>
    <w:rsid w:val="00703FE3"/>
    <w:rsid w:val="007260FA"/>
    <w:rsid w:val="00730CF7"/>
    <w:rsid w:val="00747058"/>
    <w:rsid w:val="007509AF"/>
    <w:rsid w:val="0075133E"/>
    <w:rsid w:val="007A3351"/>
    <w:rsid w:val="007A50E8"/>
    <w:rsid w:val="007C25DA"/>
    <w:rsid w:val="007C5543"/>
    <w:rsid w:val="007C6CFE"/>
    <w:rsid w:val="007C7A18"/>
    <w:rsid w:val="007E1315"/>
    <w:rsid w:val="0080241F"/>
    <w:rsid w:val="008151BA"/>
    <w:rsid w:val="00831ED2"/>
    <w:rsid w:val="00850200"/>
    <w:rsid w:val="00860C96"/>
    <w:rsid w:val="008741FE"/>
    <w:rsid w:val="00882805"/>
    <w:rsid w:val="00892BA1"/>
    <w:rsid w:val="00892FCB"/>
    <w:rsid w:val="008938E8"/>
    <w:rsid w:val="008A33CE"/>
    <w:rsid w:val="008A34CD"/>
    <w:rsid w:val="008B004C"/>
    <w:rsid w:val="008B4F61"/>
    <w:rsid w:val="008C28CB"/>
    <w:rsid w:val="008C3394"/>
    <w:rsid w:val="008D49C3"/>
    <w:rsid w:val="008E6A48"/>
    <w:rsid w:val="008F22A3"/>
    <w:rsid w:val="008F4674"/>
    <w:rsid w:val="008F69B0"/>
    <w:rsid w:val="008F7837"/>
    <w:rsid w:val="00900C01"/>
    <w:rsid w:val="0090695B"/>
    <w:rsid w:val="00912BE1"/>
    <w:rsid w:val="0092092D"/>
    <w:rsid w:val="00920D50"/>
    <w:rsid w:val="0095123F"/>
    <w:rsid w:val="00970DCF"/>
    <w:rsid w:val="009748AF"/>
    <w:rsid w:val="00975BCF"/>
    <w:rsid w:val="009779AE"/>
    <w:rsid w:val="00994C54"/>
    <w:rsid w:val="009A788D"/>
    <w:rsid w:val="009B2389"/>
    <w:rsid w:val="009C078D"/>
    <w:rsid w:val="009E49B8"/>
    <w:rsid w:val="009F4D65"/>
    <w:rsid w:val="00A04794"/>
    <w:rsid w:val="00A26FF1"/>
    <w:rsid w:val="00A27B09"/>
    <w:rsid w:val="00A33C00"/>
    <w:rsid w:val="00A34E9C"/>
    <w:rsid w:val="00A45906"/>
    <w:rsid w:val="00A47CFE"/>
    <w:rsid w:val="00A54E8C"/>
    <w:rsid w:val="00A55F28"/>
    <w:rsid w:val="00A60980"/>
    <w:rsid w:val="00A718E8"/>
    <w:rsid w:val="00A73D9B"/>
    <w:rsid w:val="00A901D7"/>
    <w:rsid w:val="00A96A00"/>
    <w:rsid w:val="00AA4480"/>
    <w:rsid w:val="00AC542D"/>
    <w:rsid w:val="00AD43EA"/>
    <w:rsid w:val="00AD5856"/>
    <w:rsid w:val="00AD676B"/>
    <w:rsid w:val="00AE1897"/>
    <w:rsid w:val="00B0267E"/>
    <w:rsid w:val="00B1124E"/>
    <w:rsid w:val="00B118F1"/>
    <w:rsid w:val="00B127B3"/>
    <w:rsid w:val="00B14F82"/>
    <w:rsid w:val="00B16FF0"/>
    <w:rsid w:val="00B234CB"/>
    <w:rsid w:val="00B27C3E"/>
    <w:rsid w:val="00B374A9"/>
    <w:rsid w:val="00B44B12"/>
    <w:rsid w:val="00B55B5A"/>
    <w:rsid w:val="00B61BC6"/>
    <w:rsid w:val="00B70F41"/>
    <w:rsid w:val="00B73712"/>
    <w:rsid w:val="00B92918"/>
    <w:rsid w:val="00BB08DA"/>
    <w:rsid w:val="00BB1FA5"/>
    <w:rsid w:val="00BB57F6"/>
    <w:rsid w:val="00BE1CAC"/>
    <w:rsid w:val="00BE4806"/>
    <w:rsid w:val="00BF0178"/>
    <w:rsid w:val="00C1615C"/>
    <w:rsid w:val="00C31057"/>
    <w:rsid w:val="00C50F56"/>
    <w:rsid w:val="00C627BB"/>
    <w:rsid w:val="00C62914"/>
    <w:rsid w:val="00C76FA0"/>
    <w:rsid w:val="00C867B7"/>
    <w:rsid w:val="00C90A0D"/>
    <w:rsid w:val="00CB2221"/>
    <w:rsid w:val="00CC0441"/>
    <w:rsid w:val="00CE2567"/>
    <w:rsid w:val="00CF092A"/>
    <w:rsid w:val="00CF1EF8"/>
    <w:rsid w:val="00D00E75"/>
    <w:rsid w:val="00D060DC"/>
    <w:rsid w:val="00D2398B"/>
    <w:rsid w:val="00D2504E"/>
    <w:rsid w:val="00D30E87"/>
    <w:rsid w:val="00D31F60"/>
    <w:rsid w:val="00D42F75"/>
    <w:rsid w:val="00D45C4F"/>
    <w:rsid w:val="00D63E71"/>
    <w:rsid w:val="00D75B22"/>
    <w:rsid w:val="00D842B1"/>
    <w:rsid w:val="00D92440"/>
    <w:rsid w:val="00DB1F7B"/>
    <w:rsid w:val="00DB4A31"/>
    <w:rsid w:val="00DC3E96"/>
    <w:rsid w:val="00DC40A6"/>
    <w:rsid w:val="00DC45A9"/>
    <w:rsid w:val="00DD58FB"/>
    <w:rsid w:val="00DD6192"/>
    <w:rsid w:val="00DE3786"/>
    <w:rsid w:val="00DE7C4E"/>
    <w:rsid w:val="00DF408F"/>
    <w:rsid w:val="00DF44CC"/>
    <w:rsid w:val="00DF789A"/>
    <w:rsid w:val="00E0007A"/>
    <w:rsid w:val="00E040A4"/>
    <w:rsid w:val="00E063EC"/>
    <w:rsid w:val="00E22B72"/>
    <w:rsid w:val="00E368EA"/>
    <w:rsid w:val="00E40E6A"/>
    <w:rsid w:val="00E43234"/>
    <w:rsid w:val="00E446AB"/>
    <w:rsid w:val="00E6246B"/>
    <w:rsid w:val="00E6610C"/>
    <w:rsid w:val="00E744C5"/>
    <w:rsid w:val="00E9164F"/>
    <w:rsid w:val="00E93078"/>
    <w:rsid w:val="00E9676C"/>
    <w:rsid w:val="00EA1486"/>
    <w:rsid w:val="00EA1CA4"/>
    <w:rsid w:val="00EA3AA0"/>
    <w:rsid w:val="00EA7C16"/>
    <w:rsid w:val="00ED00F3"/>
    <w:rsid w:val="00ED4447"/>
    <w:rsid w:val="00ED69C6"/>
    <w:rsid w:val="00EE72E6"/>
    <w:rsid w:val="00EF420B"/>
    <w:rsid w:val="00EF6A78"/>
    <w:rsid w:val="00EF77F0"/>
    <w:rsid w:val="00F0269F"/>
    <w:rsid w:val="00F17C32"/>
    <w:rsid w:val="00F234DE"/>
    <w:rsid w:val="00F25740"/>
    <w:rsid w:val="00F34492"/>
    <w:rsid w:val="00F532E3"/>
    <w:rsid w:val="00F57EB0"/>
    <w:rsid w:val="00F60CD1"/>
    <w:rsid w:val="00F6165F"/>
    <w:rsid w:val="00F74EC0"/>
    <w:rsid w:val="00F87FF1"/>
    <w:rsid w:val="00F97126"/>
    <w:rsid w:val="00FA3CC1"/>
    <w:rsid w:val="00FA6934"/>
    <w:rsid w:val="00FB2BFB"/>
    <w:rsid w:val="00FC2621"/>
    <w:rsid w:val="00FC42C6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FF7E"/>
  <w15:docId w15:val="{4E3C2371-773F-4B73-AF88-6FA540B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FC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60"/>
    <w:pPr>
      <w:ind w:left="720"/>
      <w:contextualSpacing/>
    </w:pPr>
  </w:style>
  <w:style w:type="character" w:customStyle="1" w:styleId="FontStyle44">
    <w:name w:val="Font Style44"/>
    <w:uiPriority w:val="99"/>
    <w:rsid w:val="00D31F60"/>
    <w:rPr>
      <w:rFonts w:ascii="Arial" w:hAnsi="Arial" w:cs="Arial"/>
      <w:sz w:val="18"/>
      <w:szCs w:val="18"/>
    </w:rPr>
  </w:style>
  <w:style w:type="paragraph" w:styleId="a4">
    <w:name w:val="No Spacing"/>
    <w:uiPriority w:val="1"/>
    <w:qFormat/>
    <w:rsid w:val="005B468B"/>
    <w:pPr>
      <w:widowControl w:val="0"/>
    </w:pPr>
    <w:rPr>
      <w:sz w:val="22"/>
      <w:szCs w:val="22"/>
      <w:lang w:val="en-US" w:eastAsia="en-US"/>
    </w:rPr>
  </w:style>
  <w:style w:type="table" w:customStyle="1" w:styleId="1">
    <w:name w:val="Светлый список1"/>
    <w:basedOn w:val="a1"/>
    <w:uiPriority w:val="61"/>
    <w:rsid w:val="007C5543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C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554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367967"/>
  </w:style>
  <w:style w:type="table" w:styleId="a8">
    <w:name w:val="Table Grid"/>
    <w:basedOn w:val="a1"/>
    <w:uiPriority w:val="59"/>
    <w:rsid w:val="00D23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1D102D"/>
    <w:pPr>
      <w:widowControl w:val="0"/>
    </w:pPr>
    <w:rPr>
      <w:rFonts w:ascii="Times New Roman" w:eastAsia="Times New Roman" w:hAnsi="Times New Roman"/>
      <w:lang w:val="en-GB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nhideWhenUsed/>
    <w:rsid w:val="001D102D"/>
    <w:pPr>
      <w:widowControl/>
      <w:spacing w:after="120"/>
      <w:ind w:left="283"/>
    </w:pPr>
    <w:rPr>
      <w:rFonts w:eastAsia="Times New Roman" w:cs="Calibri"/>
      <w:lang w:val="ru-RU"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9"/>
    <w:rsid w:val="001D102D"/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D1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D102D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1D1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D102D"/>
    <w:rPr>
      <w:sz w:val="22"/>
      <w:szCs w:val="22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92092D"/>
    <w:rPr>
      <w:rFonts w:ascii="Lucida Sans Unicode" w:hAnsi="Lucida Sans Unicode" w:cs="Lucida Sans Unicod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92D"/>
    <w:pPr>
      <w:shd w:val="clear" w:color="auto" w:fill="FFFFFF"/>
      <w:spacing w:after="0" w:line="274" w:lineRule="exact"/>
      <w:jc w:val="both"/>
    </w:pPr>
    <w:rPr>
      <w:rFonts w:ascii="Lucida Sans Unicode" w:hAnsi="Lucida Sans Unicode" w:cs="Lucida Sans Unicode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locked/>
    <w:rsid w:val="00DE7C4E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7C4E"/>
    <w:pPr>
      <w:shd w:val="clear" w:color="auto" w:fill="FFFFFF"/>
      <w:spacing w:before="1920" w:after="0" w:line="413" w:lineRule="exact"/>
      <w:jc w:val="center"/>
    </w:pPr>
    <w:rPr>
      <w:rFonts w:ascii="Times New Roman" w:eastAsia="Times New Roman" w:hAnsi="Times New Roman"/>
      <w:b/>
      <w:bCs/>
      <w:sz w:val="35"/>
      <w:szCs w:val="35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B61BC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B61BC6"/>
    <w:rPr>
      <w:sz w:val="22"/>
      <w:szCs w:val="22"/>
      <w:lang w:val="en-US" w:eastAsia="en-US"/>
    </w:rPr>
  </w:style>
  <w:style w:type="paragraph" w:customStyle="1" w:styleId="af1">
    <w:name w:val="Обычный (Интернет)"/>
    <w:aliases w:val="Обычный (Web)"/>
    <w:basedOn w:val="a"/>
    <w:uiPriority w:val="99"/>
    <w:unhideWhenUsed/>
    <w:qFormat/>
    <w:rsid w:val="00B61BC6"/>
    <w:pPr>
      <w:widowControl/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/>
      <w:sz w:val="18"/>
      <w:szCs w:val="18"/>
      <w:lang w:val="ru-RU" w:eastAsia="ru-RU"/>
    </w:rPr>
  </w:style>
  <w:style w:type="character" w:customStyle="1" w:styleId="11">
    <w:name w:val="Основной текст Знак1"/>
    <w:rsid w:val="00B61BC6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2">
    <w:name w:val="Без интервала1"/>
    <w:rsid w:val="00F87FF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6826A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link w:val="Body1"/>
    <w:locked/>
    <w:rsid w:val="006826A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onsPlusNormal">
    <w:name w:val="ConsPlusNormal"/>
    <w:rsid w:val="004C6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B983-692E-41F9-819D-813301DD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13425</Words>
  <Characters>76527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Vit</cp:lastModifiedBy>
  <cp:revision>4</cp:revision>
  <cp:lastPrinted>2022-02-13T13:32:00Z</cp:lastPrinted>
  <dcterms:created xsi:type="dcterms:W3CDTF">2024-01-10T07:29:00Z</dcterms:created>
  <dcterms:modified xsi:type="dcterms:W3CDTF">2024-01-13T08:33:00Z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2012-12-30T00:00:00Z</vt:filetime>
  </property>
  <property fmtid="{D5CDD505-2E9C-101B-9397-08002B2CF9AE}" pid="3" name="LastSaved">
    <vt:filetime>2013-01-18T00:00:00Z</vt:filetime>
  </property>
</Properties>
</file>